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DD6B6" w14:textId="77777777" w:rsidR="005F6105" w:rsidRDefault="005F6105">
      <w:pPr>
        <w:rPr>
          <w:rFonts w:hint="eastAsia"/>
        </w:rPr>
      </w:pPr>
      <w:r>
        <w:rPr>
          <w:rFonts w:hint="eastAsia"/>
        </w:rPr>
        <w:t>gong zuo tai</w:t>
      </w:r>
    </w:p>
    <w:p w14:paraId="2DA0EFDA" w14:textId="77777777" w:rsidR="005F6105" w:rsidRDefault="005F6105">
      <w:pPr>
        <w:rPr>
          <w:rFonts w:hint="eastAsia"/>
        </w:rPr>
      </w:pPr>
      <w:r>
        <w:rPr>
          <w:rFonts w:hint="eastAsia"/>
        </w:rPr>
        <w:t xml:space="preserve"> </w:t>
      </w:r>
    </w:p>
    <w:p w14:paraId="2D305077" w14:textId="77777777" w:rsidR="005F6105" w:rsidRDefault="005F6105">
      <w:pPr>
        <w:rPr>
          <w:rFonts w:hint="eastAsia"/>
        </w:rPr>
      </w:pPr>
      <w:r>
        <w:rPr>
          <w:rFonts w:hint="eastAsia"/>
        </w:rPr>
        <w:t>“工作台” 的拼音是：gōng zuò tái。工作台，这个词汇在不同的语境下有着丰富的含义。它既可以指代实体的工作空间，如办公室里的办公桌、工厂里的操作平台；也可以是虚拟的概念，例如项目管理软件中的界面或者在线协作平台。无论形式如何，工作台都是人们完成任务、实现目标的重要场所。</w:t>
      </w:r>
    </w:p>
    <w:p w14:paraId="5808B467" w14:textId="77777777" w:rsidR="005F6105" w:rsidRDefault="005F6105">
      <w:pPr>
        <w:rPr>
          <w:rFonts w:hint="eastAsia"/>
        </w:rPr>
      </w:pPr>
    </w:p>
    <w:p w14:paraId="7E9C1244" w14:textId="77777777" w:rsidR="005F6105" w:rsidRDefault="005F6105">
      <w:pPr>
        <w:rPr>
          <w:rFonts w:hint="eastAsia"/>
        </w:rPr>
      </w:pPr>
      <w:r>
        <w:rPr>
          <w:rFonts w:hint="eastAsia"/>
        </w:rPr>
        <w:t xml:space="preserve"> </w:t>
      </w:r>
    </w:p>
    <w:p w14:paraId="738A6849" w14:textId="77777777" w:rsidR="005F6105" w:rsidRDefault="005F6105">
      <w:pPr>
        <w:rPr>
          <w:rFonts w:hint="eastAsia"/>
        </w:rPr>
      </w:pPr>
      <w:r>
        <w:rPr>
          <w:rFonts w:hint="eastAsia"/>
        </w:rPr>
        <w:t>工作的核心枢纽</w:t>
      </w:r>
    </w:p>
    <w:p w14:paraId="7B64EB9D" w14:textId="77777777" w:rsidR="005F6105" w:rsidRDefault="005F6105">
      <w:pPr>
        <w:rPr>
          <w:rFonts w:hint="eastAsia"/>
        </w:rPr>
      </w:pPr>
      <w:r>
        <w:rPr>
          <w:rFonts w:hint="eastAsia"/>
        </w:rPr>
        <w:t xml:space="preserve"> </w:t>
      </w:r>
    </w:p>
    <w:p w14:paraId="4FF94B3D" w14:textId="77777777" w:rsidR="005F6105" w:rsidRDefault="005F6105">
      <w:pPr>
        <w:rPr>
          <w:rFonts w:hint="eastAsia"/>
        </w:rPr>
      </w:pPr>
      <w:r>
        <w:rPr>
          <w:rFonts w:hint="eastAsia"/>
        </w:rPr>
        <w:t>对于许多职场人士来说，工作台是他们每天开始和结束一天工作的核心枢纽。这里不仅是处理文件、与同事交流的地方，更是思维碰撞、创意诞生的温床。一个设计合理的工作台能够极大地提高工作效率和个人舒适度，从而激发员工的积极性和创造力。随着现代办公环境的变化，越来越多的企业注重为员工打造个性化且高效能的工作台，从人体工学椅到可调节高度的桌子，每一个细节都旨在提供最佳的工作体验。</w:t>
      </w:r>
    </w:p>
    <w:p w14:paraId="055F9211" w14:textId="77777777" w:rsidR="005F6105" w:rsidRDefault="005F6105">
      <w:pPr>
        <w:rPr>
          <w:rFonts w:hint="eastAsia"/>
        </w:rPr>
      </w:pPr>
    </w:p>
    <w:p w14:paraId="6958CC44" w14:textId="77777777" w:rsidR="005F6105" w:rsidRDefault="005F6105">
      <w:pPr>
        <w:rPr>
          <w:rFonts w:hint="eastAsia"/>
        </w:rPr>
      </w:pPr>
      <w:r>
        <w:rPr>
          <w:rFonts w:hint="eastAsia"/>
        </w:rPr>
        <w:t xml:space="preserve"> </w:t>
      </w:r>
    </w:p>
    <w:p w14:paraId="5BF67EA0" w14:textId="77777777" w:rsidR="005F6105" w:rsidRDefault="005F6105">
      <w:pPr>
        <w:rPr>
          <w:rFonts w:hint="eastAsia"/>
        </w:rPr>
      </w:pPr>
      <w:r>
        <w:rPr>
          <w:rFonts w:hint="eastAsia"/>
        </w:rPr>
        <w:t>数字时代的演变</w:t>
      </w:r>
    </w:p>
    <w:p w14:paraId="236A4843" w14:textId="77777777" w:rsidR="005F6105" w:rsidRDefault="005F6105">
      <w:pPr>
        <w:rPr>
          <w:rFonts w:hint="eastAsia"/>
        </w:rPr>
      </w:pPr>
      <w:r>
        <w:rPr>
          <w:rFonts w:hint="eastAsia"/>
        </w:rPr>
        <w:t xml:space="preserve"> </w:t>
      </w:r>
    </w:p>
    <w:p w14:paraId="5EA67BC3" w14:textId="77777777" w:rsidR="005F6105" w:rsidRDefault="005F6105">
      <w:pPr>
        <w:rPr>
          <w:rFonts w:hint="eastAsia"/>
        </w:rPr>
      </w:pPr>
      <w:r>
        <w:rPr>
          <w:rFonts w:hint="eastAsia"/>
        </w:rPr>
        <w:t>进入数字时代后，传统意义上的工作台逐渐被赋予了新的意义。通过互联网技术的支持，虚拟工作台成为了远程办公不可或缺的一部分。这些基于云服务构建的平台允许团队成员即使身处不同地理位置也能实时协作，共享资源。例如，在线文档编辑工具可以让多名用户同时对同一份文件进行修改；视频会议系统则打破了地域限制，让面对面沟通变得更加便捷。还有专门针对特定行业开发的专业级工作台，如设计师使用的图形处理软件界面或是程序员编码时依赖的集成开发环境（IDE），它们都是为了满足专业人士特殊需求而量身定制的。</w:t>
      </w:r>
    </w:p>
    <w:p w14:paraId="3B77EA25" w14:textId="77777777" w:rsidR="005F6105" w:rsidRDefault="005F6105">
      <w:pPr>
        <w:rPr>
          <w:rFonts w:hint="eastAsia"/>
        </w:rPr>
      </w:pPr>
    </w:p>
    <w:p w14:paraId="78E3FB63" w14:textId="77777777" w:rsidR="005F6105" w:rsidRDefault="005F6105">
      <w:pPr>
        <w:rPr>
          <w:rFonts w:hint="eastAsia"/>
        </w:rPr>
      </w:pPr>
      <w:r>
        <w:rPr>
          <w:rFonts w:hint="eastAsia"/>
        </w:rPr>
        <w:t xml:space="preserve"> </w:t>
      </w:r>
    </w:p>
    <w:p w14:paraId="16A7C6D9" w14:textId="77777777" w:rsidR="005F6105" w:rsidRDefault="005F6105">
      <w:pPr>
        <w:rPr>
          <w:rFonts w:hint="eastAsia"/>
        </w:rPr>
      </w:pPr>
      <w:r>
        <w:rPr>
          <w:rFonts w:hint="eastAsia"/>
        </w:rPr>
        <w:t>未来展望</w:t>
      </w:r>
    </w:p>
    <w:p w14:paraId="12BE4ADD" w14:textId="77777777" w:rsidR="005F6105" w:rsidRDefault="005F6105">
      <w:pPr>
        <w:rPr>
          <w:rFonts w:hint="eastAsia"/>
        </w:rPr>
      </w:pPr>
      <w:r>
        <w:rPr>
          <w:rFonts w:hint="eastAsia"/>
        </w:rPr>
        <w:t xml:space="preserve"> </w:t>
      </w:r>
    </w:p>
    <w:p w14:paraId="2BEC3E09" w14:textId="77777777" w:rsidR="005F6105" w:rsidRDefault="005F6105">
      <w:pPr>
        <w:rPr>
          <w:rFonts w:hint="eastAsia"/>
        </w:rPr>
      </w:pPr>
      <w:r>
        <w:rPr>
          <w:rFonts w:hint="eastAsia"/>
        </w:rPr>
        <w:t>展望未来，随着科技的进步，我们有理由相信工作台将继续发生深刻变革。人工智能、物联网等新兴技术的应用将进一步模糊物理世界与数字世界的界限，创造出更加智能、灵活且人性化的混合型工作台。想象一下，当你走进办公室或打开电脑时，你的个人助理已经根据你当天的日程安排自动调整好了所有设置；又或者是在家中也能享受到如同在公司总部一样的全方位支持和服务。未来的工作者将不再局限于固定地点开展业务活动，而是能够在任何时间、任何地点找到属于自己的理想工作状态。</w:t>
      </w:r>
    </w:p>
    <w:p w14:paraId="321CC3B5" w14:textId="77777777" w:rsidR="005F6105" w:rsidRDefault="005F6105">
      <w:pPr>
        <w:rPr>
          <w:rFonts w:hint="eastAsia"/>
        </w:rPr>
      </w:pPr>
    </w:p>
    <w:p w14:paraId="793C681D" w14:textId="77777777" w:rsidR="005F6105" w:rsidRDefault="005F6105">
      <w:pPr>
        <w:rPr>
          <w:rFonts w:hint="eastAsia"/>
        </w:rPr>
      </w:pPr>
      <w:r>
        <w:rPr>
          <w:rFonts w:hint="eastAsia"/>
        </w:rPr>
        <w:t>本文是由懂得生活网（dongdeshenghuo.com）为大家创作</w:t>
      </w:r>
    </w:p>
    <w:p w14:paraId="148EA516" w14:textId="148CD10C" w:rsidR="00CA34ED" w:rsidRDefault="00CA34ED"/>
    <w:sectPr w:rsidR="00CA34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4ED"/>
    <w:rsid w:val="005F6105"/>
    <w:rsid w:val="00613040"/>
    <w:rsid w:val="00CA3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A246E3-F5DF-47DA-8A3C-BA4E59AD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4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4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4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4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4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4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4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4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4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4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4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4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4ED"/>
    <w:rPr>
      <w:rFonts w:cstheme="majorBidi"/>
      <w:color w:val="2F5496" w:themeColor="accent1" w:themeShade="BF"/>
      <w:sz w:val="28"/>
      <w:szCs w:val="28"/>
    </w:rPr>
  </w:style>
  <w:style w:type="character" w:customStyle="1" w:styleId="50">
    <w:name w:val="标题 5 字符"/>
    <w:basedOn w:val="a0"/>
    <w:link w:val="5"/>
    <w:uiPriority w:val="9"/>
    <w:semiHidden/>
    <w:rsid w:val="00CA34ED"/>
    <w:rPr>
      <w:rFonts w:cstheme="majorBidi"/>
      <w:color w:val="2F5496" w:themeColor="accent1" w:themeShade="BF"/>
      <w:sz w:val="24"/>
    </w:rPr>
  </w:style>
  <w:style w:type="character" w:customStyle="1" w:styleId="60">
    <w:name w:val="标题 6 字符"/>
    <w:basedOn w:val="a0"/>
    <w:link w:val="6"/>
    <w:uiPriority w:val="9"/>
    <w:semiHidden/>
    <w:rsid w:val="00CA34ED"/>
    <w:rPr>
      <w:rFonts w:cstheme="majorBidi"/>
      <w:b/>
      <w:bCs/>
      <w:color w:val="2F5496" w:themeColor="accent1" w:themeShade="BF"/>
    </w:rPr>
  </w:style>
  <w:style w:type="character" w:customStyle="1" w:styleId="70">
    <w:name w:val="标题 7 字符"/>
    <w:basedOn w:val="a0"/>
    <w:link w:val="7"/>
    <w:uiPriority w:val="9"/>
    <w:semiHidden/>
    <w:rsid w:val="00CA34ED"/>
    <w:rPr>
      <w:rFonts w:cstheme="majorBidi"/>
      <w:b/>
      <w:bCs/>
      <w:color w:val="595959" w:themeColor="text1" w:themeTint="A6"/>
    </w:rPr>
  </w:style>
  <w:style w:type="character" w:customStyle="1" w:styleId="80">
    <w:name w:val="标题 8 字符"/>
    <w:basedOn w:val="a0"/>
    <w:link w:val="8"/>
    <w:uiPriority w:val="9"/>
    <w:semiHidden/>
    <w:rsid w:val="00CA34ED"/>
    <w:rPr>
      <w:rFonts w:cstheme="majorBidi"/>
      <w:color w:val="595959" w:themeColor="text1" w:themeTint="A6"/>
    </w:rPr>
  </w:style>
  <w:style w:type="character" w:customStyle="1" w:styleId="90">
    <w:name w:val="标题 9 字符"/>
    <w:basedOn w:val="a0"/>
    <w:link w:val="9"/>
    <w:uiPriority w:val="9"/>
    <w:semiHidden/>
    <w:rsid w:val="00CA34ED"/>
    <w:rPr>
      <w:rFonts w:eastAsiaTheme="majorEastAsia" w:cstheme="majorBidi"/>
      <w:color w:val="595959" w:themeColor="text1" w:themeTint="A6"/>
    </w:rPr>
  </w:style>
  <w:style w:type="paragraph" w:styleId="a3">
    <w:name w:val="Title"/>
    <w:basedOn w:val="a"/>
    <w:next w:val="a"/>
    <w:link w:val="a4"/>
    <w:uiPriority w:val="10"/>
    <w:qFormat/>
    <w:rsid w:val="00CA34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4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4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4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4ED"/>
    <w:pPr>
      <w:spacing w:before="160"/>
      <w:jc w:val="center"/>
    </w:pPr>
    <w:rPr>
      <w:i/>
      <w:iCs/>
      <w:color w:val="404040" w:themeColor="text1" w:themeTint="BF"/>
    </w:rPr>
  </w:style>
  <w:style w:type="character" w:customStyle="1" w:styleId="a8">
    <w:name w:val="引用 字符"/>
    <w:basedOn w:val="a0"/>
    <w:link w:val="a7"/>
    <w:uiPriority w:val="29"/>
    <w:rsid w:val="00CA34ED"/>
    <w:rPr>
      <w:i/>
      <w:iCs/>
      <w:color w:val="404040" w:themeColor="text1" w:themeTint="BF"/>
    </w:rPr>
  </w:style>
  <w:style w:type="paragraph" w:styleId="a9">
    <w:name w:val="List Paragraph"/>
    <w:basedOn w:val="a"/>
    <w:uiPriority w:val="34"/>
    <w:qFormat/>
    <w:rsid w:val="00CA34ED"/>
    <w:pPr>
      <w:ind w:left="720"/>
      <w:contextualSpacing/>
    </w:pPr>
  </w:style>
  <w:style w:type="character" w:styleId="aa">
    <w:name w:val="Intense Emphasis"/>
    <w:basedOn w:val="a0"/>
    <w:uiPriority w:val="21"/>
    <w:qFormat/>
    <w:rsid w:val="00CA34ED"/>
    <w:rPr>
      <w:i/>
      <w:iCs/>
      <w:color w:val="2F5496" w:themeColor="accent1" w:themeShade="BF"/>
    </w:rPr>
  </w:style>
  <w:style w:type="paragraph" w:styleId="ab">
    <w:name w:val="Intense Quote"/>
    <w:basedOn w:val="a"/>
    <w:next w:val="a"/>
    <w:link w:val="ac"/>
    <w:uiPriority w:val="30"/>
    <w:qFormat/>
    <w:rsid w:val="00CA34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4ED"/>
    <w:rPr>
      <w:i/>
      <w:iCs/>
      <w:color w:val="2F5496" w:themeColor="accent1" w:themeShade="BF"/>
    </w:rPr>
  </w:style>
  <w:style w:type="character" w:styleId="ad">
    <w:name w:val="Intense Reference"/>
    <w:basedOn w:val="a0"/>
    <w:uiPriority w:val="32"/>
    <w:qFormat/>
    <w:rsid w:val="00CA34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2025-06-30T13:20:00Z</dcterms:created>
  <dcterms:modified xsi:type="dcterms:W3CDTF">2025-06-30T13:20:00Z</dcterms:modified>
</cp:coreProperties>
</file>