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31B1" w14:textId="77777777" w:rsidR="008F0A8D" w:rsidRDefault="008F0A8D">
      <w:pPr>
        <w:rPr>
          <w:rFonts w:hint="eastAsia"/>
        </w:rPr>
      </w:pPr>
      <w:r>
        <w:rPr>
          <w:rFonts w:hint="eastAsia"/>
        </w:rPr>
        <w:t>孩子们飞得又高又远的拼音</w:t>
      </w:r>
    </w:p>
    <w:p w14:paraId="1470FCB0" w14:textId="77777777" w:rsidR="008F0A8D" w:rsidRDefault="008F0A8D">
      <w:pPr>
        <w:rPr>
          <w:rFonts w:hint="eastAsia"/>
        </w:rPr>
      </w:pPr>
      <w:r>
        <w:rPr>
          <w:rFonts w:hint="eastAsia"/>
        </w:rPr>
        <w:t>“孩子们飞得又高又远”的拼音为“hái zi men fēi de yòu gāo yòu yuǎn”，这一短句以简洁的音韵勾勒出对儿童成长的期许，蕴含着汉语独特的诗意表达与文化隐喻。本文将从拼音构成、意象解析、教育哲学及跨文化共鸣四个层面展开，结合语言学与文化学视角，解读其深层内涵。</w:t>
      </w:r>
    </w:p>
    <w:p w14:paraId="41720534" w14:textId="77777777" w:rsidR="008F0A8D" w:rsidRDefault="008F0A8D">
      <w:pPr>
        <w:rPr>
          <w:rFonts w:hint="eastAsia"/>
        </w:rPr>
      </w:pPr>
    </w:p>
    <w:p w14:paraId="4D8AB4DB" w14:textId="77777777" w:rsidR="008F0A8D" w:rsidRDefault="008F0A8D">
      <w:pPr>
        <w:rPr>
          <w:rFonts w:hint="eastAsia"/>
        </w:rPr>
      </w:pPr>
    </w:p>
    <w:p w14:paraId="5625B622" w14:textId="77777777" w:rsidR="008F0A8D" w:rsidRDefault="008F0A8D">
      <w:pPr>
        <w:rPr>
          <w:rFonts w:hint="eastAsia"/>
        </w:rPr>
      </w:pPr>
      <w:r>
        <w:rPr>
          <w:rFonts w:hint="eastAsia"/>
        </w:rPr>
        <w:t>拼音构成与音韵特征</w:t>
      </w:r>
    </w:p>
    <w:p w14:paraId="5F53DB69" w14:textId="77777777" w:rsidR="008F0A8D" w:rsidRDefault="008F0A8D">
      <w:pPr>
        <w:rPr>
          <w:rFonts w:hint="eastAsia"/>
        </w:rPr>
      </w:pPr>
      <w:r>
        <w:rPr>
          <w:rFonts w:hint="eastAsia"/>
        </w:rPr>
        <w:t>1. 声韵结构：</w:t>
      </w:r>
    </w:p>
    <w:p w14:paraId="5CAE0163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声母组合：“hái”（孩）的“h”属舌根清擦音，“fēi”（飞）的“f”为唇齿清擦音，形成从后至前的发音空间感；</w:t>
      </w:r>
    </w:p>
    <w:p w14:paraId="497C0215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韵母层次：“yuǎn”（远）的“üan”为撮口呼复韵母，与“gāo”（高）的开口呼“ao”形成口腔开合对比，增强音律张力。</w:t>
      </w:r>
    </w:p>
    <w:p w14:paraId="0ED3946E" w14:textId="77777777" w:rsidR="008F0A8D" w:rsidRDefault="008F0A8D">
      <w:pPr>
        <w:rPr>
          <w:rFonts w:hint="eastAsia"/>
        </w:rPr>
      </w:pPr>
      <w:r>
        <w:rPr>
          <w:rFonts w:hint="eastAsia"/>
        </w:rPr>
        <w:t>2. 声调韵律：</w:t>
      </w:r>
    </w:p>
    <w:p w14:paraId="10EC20A5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调值分布：阳平（hái）、阴平（fēi）、去声（gāo）、上声（yòu）、上声（yuǎn），形成“平-平-降-升-升”的波浪式调型，模拟飞翔的动态轨迹；</w:t>
      </w:r>
    </w:p>
    <w:p w14:paraId="01D1C017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连读变调：“yòu gāo yòu yuǎn”中，两个“yòu”（又）的第三声在连读时，前字变调为第二声（yóu gāo yòu yuǎn），体现汉语口语的韵律优化机制。</w:t>
      </w:r>
    </w:p>
    <w:p w14:paraId="6050B306" w14:textId="77777777" w:rsidR="008F0A8D" w:rsidRDefault="008F0A8D">
      <w:pPr>
        <w:rPr>
          <w:rFonts w:hint="eastAsia"/>
        </w:rPr>
      </w:pPr>
    </w:p>
    <w:p w14:paraId="3AD91370" w14:textId="77777777" w:rsidR="008F0A8D" w:rsidRDefault="008F0A8D">
      <w:pPr>
        <w:rPr>
          <w:rFonts w:hint="eastAsia"/>
        </w:rPr>
      </w:pPr>
    </w:p>
    <w:p w14:paraId="7C59F4E3" w14:textId="77777777" w:rsidR="008F0A8D" w:rsidRDefault="008F0A8D">
      <w:pPr>
        <w:rPr>
          <w:rFonts w:hint="eastAsia"/>
        </w:rPr>
      </w:pPr>
      <w:r>
        <w:rPr>
          <w:rFonts w:hint="eastAsia"/>
        </w:rPr>
        <w:t>文化意象与隐喻系统</w:t>
      </w:r>
    </w:p>
    <w:p w14:paraId="3052F26B" w14:textId="77777777" w:rsidR="008F0A8D" w:rsidRDefault="008F0A8D">
      <w:pPr>
        <w:rPr>
          <w:rFonts w:hint="eastAsia"/>
        </w:rPr>
      </w:pPr>
      <w:r>
        <w:rPr>
          <w:rFonts w:hint="eastAsia"/>
        </w:rPr>
        <w:t>1. 飞翔的象征体系：</w:t>
      </w:r>
    </w:p>
    <w:p w14:paraId="77D44C9E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物理维度：“飞”（fēi）对应《庄子·逍遥游》中“抟扶摇而上者九万里”的自由意象，隐喻突破现实局限；</w:t>
      </w:r>
    </w:p>
    <w:p w14:paraId="6CBD040A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精神维度：“高”（gāo）暗合《论语》“登高必自卑”的进取哲学，“远”（yuǎn）呼应《楚辞》“路漫漫其修远兮”的探索精神。</w:t>
      </w:r>
    </w:p>
    <w:p w14:paraId="7A31FDE7" w14:textId="77777777" w:rsidR="008F0A8D" w:rsidRDefault="008F0A8D">
      <w:pPr>
        <w:rPr>
          <w:rFonts w:hint="eastAsia"/>
        </w:rPr>
      </w:pPr>
      <w:r>
        <w:rPr>
          <w:rFonts w:hint="eastAsia"/>
        </w:rPr>
        <w:t>2. 儿童成长隐喻：</w:t>
      </w:r>
    </w:p>
    <w:p w14:paraId="28D7A237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“孩子们”（hái zi men）作为集体指称，弱化个体差异，强调普适性成长规律；</w:t>
      </w:r>
    </w:p>
    <w:p w14:paraId="320E7AA8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“得”（de）字连接动作与结果，体现汉语“动词+得+补语”的典型结构，暗含“过程与结果并重”的教育观。</w:t>
      </w:r>
    </w:p>
    <w:p w14:paraId="1E414C7B" w14:textId="77777777" w:rsidR="008F0A8D" w:rsidRDefault="008F0A8D">
      <w:pPr>
        <w:rPr>
          <w:rFonts w:hint="eastAsia"/>
        </w:rPr>
      </w:pPr>
    </w:p>
    <w:p w14:paraId="432A4A63" w14:textId="77777777" w:rsidR="008F0A8D" w:rsidRDefault="008F0A8D">
      <w:pPr>
        <w:rPr>
          <w:rFonts w:hint="eastAsia"/>
        </w:rPr>
      </w:pPr>
    </w:p>
    <w:p w14:paraId="3CD08913" w14:textId="77777777" w:rsidR="008F0A8D" w:rsidRDefault="008F0A8D">
      <w:pPr>
        <w:rPr>
          <w:rFonts w:hint="eastAsia"/>
        </w:rPr>
      </w:pPr>
      <w:r>
        <w:rPr>
          <w:rFonts w:hint="eastAsia"/>
        </w:rPr>
        <w:t>教育哲学与实践启示</w:t>
      </w:r>
    </w:p>
    <w:p w14:paraId="362E262E" w14:textId="77777777" w:rsidR="008F0A8D" w:rsidRDefault="008F0A8D">
      <w:pPr>
        <w:rPr>
          <w:rFonts w:hint="eastAsia"/>
        </w:rPr>
      </w:pPr>
      <w:r>
        <w:rPr>
          <w:rFonts w:hint="eastAsia"/>
        </w:rPr>
        <w:t>1. 目标设定：</w:t>
      </w:r>
    </w:p>
    <w:p w14:paraId="54813DC4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“高”（gāo）指向学术成就（如“考上名校”），“远”（yuǎn）指向人生格局（如“胸怀天下”），二者构成“知”与“行”的统一；</w:t>
      </w:r>
    </w:p>
    <w:p w14:paraId="06541B0A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避免单一维度评价，如将“远”解读为“持续学习力”，将“高”具象化为“批判性思维”。</w:t>
      </w:r>
    </w:p>
    <w:p w14:paraId="40DD712C" w14:textId="77777777" w:rsidR="008F0A8D" w:rsidRDefault="008F0A8D">
      <w:pPr>
        <w:rPr>
          <w:rFonts w:hint="eastAsia"/>
        </w:rPr>
      </w:pPr>
      <w:r>
        <w:rPr>
          <w:rFonts w:hint="eastAsia"/>
        </w:rPr>
        <w:t>2. 过程引导：</w:t>
      </w:r>
    </w:p>
    <w:p w14:paraId="0A33DA06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“飞”（fēi）的过程需“风”（fēng，环境支持）与“翼”（yì，个体能力）协同，对应教育中的资源供给与能力培养；</w:t>
      </w:r>
    </w:p>
    <w:p w14:paraId="625E15C2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借鉴芬兰教育“现象式教学”，通过跨学科项目培养“飞得远”的复合能力。</w:t>
      </w:r>
    </w:p>
    <w:p w14:paraId="0E8D472C" w14:textId="77777777" w:rsidR="008F0A8D" w:rsidRDefault="008F0A8D">
      <w:pPr>
        <w:rPr>
          <w:rFonts w:hint="eastAsia"/>
        </w:rPr>
      </w:pPr>
      <w:r>
        <w:rPr>
          <w:rFonts w:hint="eastAsia"/>
        </w:rPr>
        <w:t>3. 挫折教育：</w:t>
      </w:r>
    </w:p>
    <w:p w14:paraId="6F3EFD2B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引入“试飞”（shì fēi）概念，将失败转化为“调整飞行姿态”的契机，如拼音“shì”（试）的第四声（去声）传递果敢态度。</w:t>
      </w:r>
    </w:p>
    <w:p w14:paraId="708ADF09" w14:textId="77777777" w:rsidR="008F0A8D" w:rsidRDefault="008F0A8D">
      <w:pPr>
        <w:rPr>
          <w:rFonts w:hint="eastAsia"/>
        </w:rPr>
      </w:pPr>
    </w:p>
    <w:p w14:paraId="51A268E2" w14:textId="77777777" w:rsidR="008F0A8D" w:rsidRDefault="008F0A8D">
      <w:pPr>
        <w:rPr>
          <w:rFonts w:hint="eastAsia"/>
        </w:rPr>
      </w:pPr>
    </w:p>
    <w:p w14:paraId="0317A149" w14:textId="77777777" w:rsidR="008F0A8D" w:rsidRDefault="008F0A8D">
      <w:pPr>
        <w:rPr>
          <w:rFonts w:hint="eastAsia"/>
        </w:rPr>
      </w:pPr>
      <w:r>
        <w:rPr>
          <w:rFonts w:hint="eastAsia"/>
        </w:rPr>
        <w:t>跨文化共鸣与语言创新</w:t>
      </w:r>
    </w:p>
    <w:p w14:paraId="72EA0DDE" w14:textId="77777777" w:rsidR="008F0A8D" w:rsidRDefault="008F0A8D">
      <w:pPr>
        <w:rPr>
          <w:rFonts w:hint="eastAsia"/>
        </w:rPr>
      </w:pPr>
      <w:r>
        <w:rPr>
          <w:rFonts w:hint="eastAsia"/>
        </w:rPr>
        <w:t>1. 国际表达对照：</w:t>
      </w:r>
    </w:p>
    <w:p w14:paraId="12A2183D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英语“Soar high and far”直译对应“高飞远翔”，但失去“孩子们”（hái zi men）的集体温度；</w:t>
      </w:r>
    </w:p>
    <w:p w14:paraId="63BC203D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日语“子供たちは高く遠く飛べる”（kodomotachi wa takaku tōku toberu）保留汉字词根，但发音系统（清浊音交替）与汉语差异显著。</w:t>
      </w:r>
    </w:p>
    <w:p w14:paraId="4D547B26" w14:textId="77777777" w:rsidR="008F0A8D" w:rsidRDefault="008F0A8D">
      <w:pPr>
        <w:rPr>
          <w:rFonts w:hint="eastAsia"/>
        </w:rPr>
      </w:pPr>
      <w:r>
        <w:rPr>
          <w:rFonts w:hint="eastAsia"/>
        </w:rPr>
        <w:t>2. 当代语境重构：</w:t>
      </w:r>
    </w:p>
    <w:p w14:paraId="312E0564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网络热词“躺平”与“飞得又高又远”形成张力，反映代际价值观碰撞；</w:t>
      </w:r>
    </w:p>
    <w:p w14:paraId="6396BE88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创新表达如“代码飞得又高又远”（dài mǎ fēi de yòu gāo yòu yuǎn），将传统意象与数字时代结合。</w:t>
      </w:r>
    </w:p>
    <w:p w14:paraId="22DF3BCF" w14:textId="77777777" w:rsidR="008F0A8D" w:rsidRDefault="008F0A8D">
      <w:pPr>
        <w:rPr>
          <w:rFonts w:hint="eastAsia"/>
        </w:rPr>
      </w:pPr>
    </w:p>
    <w:p w14:paraId="3131CFB6" w14:textId="77777777" w:rsidR="008F0A8D" w:rsidRDefault="008F0A8D">
      <w:pPr>
        <w:rPr>
          <w:rFonts w:hint="eastAsia"/>
        </w:rPr>
      </w:pPr>
    </w:p>
    <w:p w14:paraId="4422349E" w14:textId="77777777" w:rsidR="008F0A8D" w:rsidRDefault="008F0A8D">
      <w:pPr>
        <w:rPr>
          <w:rFonts w:hint="eastAsia"/>
        </w:rPr>
      </w:pPr>
      <w:r>
        <w:rPr>
          <w:rFonts w:hint="eastAsia"/>
        </w:rPr>
        <w:t>实践应用与教学建议</w:t>
      </w:r>
    </w:p>
    <w:p w14:paraId="6C568F57" w14:textId="77777777" w:rsidR="008F0A8D" w:rsidRDefault="008F0A8D">
      <w:pPr>
        <w:rPr>
          <w:rFonts w:hint="eastAsia"/>
        </w:rPr>
      </w:pPr>
      <w:r>
        <w:rPr>
          <w:rFonts w:hint="eastAsia"/>
        </w:rPr>
        <w:t>1. 拼音教学：</w:t>
      </w:r>
    </w:p>
    <w:p w14:paraId="7991A22B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通过“飞得高”（fēi de gāo）与“跳得远”（tiào de yuǎn）对比，强化“de”字结构的功能认知；</w:t>
      </w:r>
    </w:p>
    <w:p w14:paraId="273A2EC1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设计“声调飞行棋”游戏，将阳平、阴平、去声、上声对应不同飞行高度，寓教于乐。</w:t>
      </w:r>
    </w:p>
    <w:p w14:paraId="3A076D73" w14:textId="77777777" w:rsidR="008F0A8D" w:rsidRDefault="008F0A8D">
      <w:pPr>
        <w:rPr>
          <w:rFonts w:hint="eastAsia"/>
        </w:rPr>
      </w:pPr>
      <w:r>
        <w:rPr>
          <w:rFonts w:hint="eastAsia"/>
        </w:rPr>
        <w:t>2. 价值观渗透：</w:t>
      </w:r>
    </w:p>
    <w:p w14:paraId="6757E435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结合航天主题，用“神舟飞船飞得又高又远”实例，将个人成长与国家科技发展关联；</w:t>
      </w:r>
    </w:p>
    <w:p w14:paraId="2D69329F" w14:textId="77777777" w:rsidR="008F0A8D" w:rsidRDefault="008F0A8D">
      <w:pPr>
        <w:rPr>
          <w:rFonts w:hint="eastAsia"/>
        </w:rPr>
      </w:pPr>
      <w:r>
        <w:rPr>
          <w:rFonts w:hint="eastAsia"/>
        </w:rPr>
        <w:t xml:space="preserve">   - 开展“我的飞翔计划”写作活动，要求使用“yòu gāo yòu yuǎn”结构描述目标，如“我要让画笔飞得又高又远”。</w:t>
      </w:r>
    </w:p>
    <w:p w14:paraId="0739F10C" w14:textId="77777777" w:rsidR="008F0A8D" w:rsidRDefault="008F0A8D">
      <w:pPr>
        <w:rPr>
          <w:rFonts w:hint="eastAsia"/>
        </w:rPr>
      </w:pPr>
    </w:p>
    <w:p w14:paraId="5696F7DB" w14:textId="77777777" w:rsidR="008F0A8D" w:rsidRDefault="008F0A8D">
      <w:pPr>
        <w:rPr>
          <w:rFonts w:hint="eastAsia"/>
        </w:rPr>
      </w:pPr>
    </w:p>
    <w:p w14:paraId="7DA47574" w14:textId="77777777" w:rsidR="008F0A8D" w:rsidRDefault="008F0A8D">
      <w:pPr>
        <w:rPr>
          <w:rFonts w:hint="eastAsia"/>
        </w:rPr>
      </w:pPr>
      <w:r>
        <w:rPr>
          <w:rFonts w:hint="eastAsia"/>
        </w:rPr>
        <w:t>从“hái zi men fēi de yòu gāo yòu yuǎn”的拼音韵律到“鲲鹏展翅”的文化原型，这一短句既是语言符号，更是教育密码。在人工智能重构未来的时代，它提醒我们：真正的飞翔不仅需要技术赋能，更需守护汉语中“高远”的精神基因，让每个孩子都能在语言与文化的天空中找到自己的航道。</w:t>
      </w:r>
    </w:p>
    <w:p w14:paraId="531979C0" w14:textId="77777777" w:rsidR="008F0A8D" w:rsidRDefault="008F0A8D">
      <w:pPr>
        <w:rPr>
          <w:rFonts w:hint="eastAsia"/>
        </w:rPr>
      </w:pPr>
    </w:p>
    <w:p w14:paraId="2025E6CB" w14:textId="77777777" w:rsidR="008F0A8D" w:rsidRDefault="008F0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D948" w14:textId="7B5C5496" w:rsidR="00A90255" w:rsidRDefault="00A90255"/>
    <w:sectPr w:rsidR="00A9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55"/>
    <w:rsid w:val="00613040"/>
    <w:rsid w:val="008F0A8D"/>
    <w:rsid w:val="00A9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476A2-C0EB-4ABA-87CE-715FE4C0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