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B886" w14:textId="77777777" w:rsidR="00414561" w:rsidRDefault="00414561">
      <w:pPr>
        <w:rPr>
          <w:rFonts w:hint="eastAsia"/>
        </w:rPr>
      </w:pPr>
    </w:p>
    <w:p w14:paraId="537B17F3" w14:textId="77777777" w:rsidR="00414561" w:rsidRDefault="00414561">
      <w:pPr>
        <w:rPr>
          <w:rFonts w:hint="eastAsia"/>
        </w:rPr>
      </w:pPr>
      <w:r>
        <w:rPr>
          <w:rFonts w:hint="eastAsia"/>
        </w:rPr>
        <w:t>嫦娥奔月的拼音怎么写</w:t>
      </w:r>
    </w:p>
    <w:p w14:paraId="62A61CF0" w14:textId="77777777" w:rsidR="00414561" w:rsidRDefault="00414561">
      <w:pPr>
        <w:rPr>
          <w:rFonts w:hint="eastAsia"/>
        </w:rPr>
      </w:pPr>
      <w:r>
        <w:rPr>
          <w:rFonts w:hint="eastAsia"/>
        </w:rPr>
        <w:t>嫦娥奔月是中国古代流传下来的著名神话故事，其拼音为“Cháng'é bēn yuè”。在这个故事中，嫦娥作为主角，因其美丽和神秘而深受人们喜爱。她因服用了长生不老药后飞升至月亮上成为仙女，这一传说也成为了中秋节的重要文化背景之一。</w:t>
      </w:r>
    </w:p>
    <w:p w14:paraId="36FE9AAC" w14:textId="77777777" w:rsidR="00414561" w:rsidRDefault="00414561">
      <w:pPr>
        <w:rPr>
          <w:rFonts w:hint="eastAsia"/>
        </w:rPr>
      </w:pPr>
    </w:p>
    <w:p w14:paraId="3CFF0868" w14:textId="77777777" w:rsidR="00414561" w:rsidRDefault="0041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8B269" w14:textId="77777777" w:rsidR="00414561" w:rsidRDefault="00414561">
      <w:pPr>
        <w:rPr>
          <w:rFonts w:hint="eastAsia"/>
        </w:rPr>
      </w:pPr>
      <w:r>
        <w:rPr>
          <w:rFonts w:hint="eastAsia"/>
        </w:rPr>
        <w:t>嫦娥奔月的故事起源</w:t>
      </w:r>
    </w:p>
    <w:p w14:paraId="7779E037" w14:textId="77777777" w:rsidR="00414561" w:rsidRDefault="00414561">
      <w:pPr>
        <w:rPr>
          <w:rFonts w:hint="eastAsia"/>
        </w:rPr>
      </w:pPr>
      <w:r>
        <w:rPr>
          <w:rFonts w:hint="eastAsia"/>
        </w:rPr>
        <w:t>关于嫦娥奔月的故事有着多个版本，但最广为人知的是与后羿射日相关联的版本。据传，在远古时期，天上有十个太阳轮流照耀大地，但有一天它们同时出现，导致了严重的旱灾。英雄后羿挺身而出，用他的弓箭射下了九个太阳，拯救了人类。后羿得到了长生不老药作为奖赏，但最终这些药物被他的妻子嫦娥误食，结果她飞向了月亮，永远地留在了那里。</w:t>
      </w:r>
    </w:p>
    <w:p w14:paraId="7E057160" w14:textId="77777777" w:rsidR="00414561" w:rsidRDefault="00414561">
      <w:pPr>
        <w:rPr>
          <w:rFonts w:hint="eastAsia"/>
        </w:rPr>
      </w:pPr>
    </w:p>
    <w:p w14:paraId="497EAB90" w14:textId="77777777" w:rsidR="00414561" w:rsidRDefault="0041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97F59" w14:textId="77777777" w:rsidR="00414561" w:rsidRDefault="00414561">
      <w:pPr>
        <w:rPr>
          <w:rFonts w:hint="eastAsia"/>
        </w:rPr>
      </w:pPr>
      <w:r>
        <w:rPr>
          <w:rFonts w:hint="eastAsia"/>
        </w:rPr>
        <w:t>嫦娥形象的文化影响</w:t>
      </w:r>
    </w:p>
    <w:p w14:paraId="124FEAD7" w14:textId="77777777" w:rsidR="00414561" w:rsidRDefault="00414561">
      <w:pPr>
        <w:rPr>
          <w:rFonts w:hint="eastAsia"/>
        </w:rPr>
      </w:pPr>
      <w:r>
        <w:rPr>
          <w:rFonts w:hint="eastAsia"/>
        </w:rPr>
        <w:t>嫦娥的形象不仅在文学作品中频繁出现，还在绘画、雕塑、戏曲等艺术形式中留下了深刻的印记。她的形象通常被描绘成优雅、孤独且美丽的女性，反映了古人对宇宙未知的好奇和对永恒生命的向往。每年中秋佳节，人们都会通过赏月来纪念嫦娥，并祈求家庭团圆幸福。</w:t>
      </w:r>
    </w:p>
    <w:p w14:paraId="1CBD3475" w14:textId="77777777" w:rsidR="00414561" w:rsidRDefault="00414561">
      <w:pPr>
        <w:rPr>
          <w:rFonts w:hint="eastAsia"/>
        </w:rPr>
      </w:pPr>
    </w:p>
    <w:p w14:paraId="002657BC" w14:textId="77777777" w:rsidR="00414561" w:rsidRDefault="0041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C3C76" w14:textId="77777777" w:rsidR="00414561" w:rsidRDefault="00414561">
      <w:pPr>
        <w:rPr>
          <w:rFonts w:hint="eastAsia"/>
        </w:rPr>
      </w:pPr>
      <w:r>
        <w:rPr>
          <w:rFonts w:hint="eastAsia"/>
        </w:rPr>
        <w:t>嫦娥奔月与中国航天</w:t>
      </w:r>
    </w:p>
    <w:p w14:paraId="21AA21F8" w14:textId="77777777" w:rsidR="00414561" w:rsidRDefault="00414561">
      <w:pPr>
        <w:rPr>
          <w:rFonts w:hint="eastAsia"/>
        </w:rPr>
      </w:pPr>
      <w:r>
        <w:rPr>
          <w:rFonts w:hint="eastAsia"/>
        </w:rPr>
        <w:t>随着现代科技的发展，“嫦娥”这个名字也被赋予了新的意义。中国的探月工程以“嫦娥工程”命名，旨在探索月球及其资源。自2007年以来，中国已成功发射多颗以“嫦娥”命名的探测器，实现了月球表面软着陆等多项技术突破，这标志着中国航天事业取得了重要进展，同时也延续了古老神话中的梦想与追求。</w:t>
      </w:r>
    </w:p>
    <w:p w14:paraId="0B1E834B" w14:textId="77777777" w:rsidR="00414561" w:rsidRDefault="00414561">
      <w:pPr>
        <w:rPr>
          <w:rFonts w:hint="eastAsia"/>
        </w:rPr>
      </w:pPr>
    </w:p>
    <w:p w14:paraId="7E0A02AE" w14:textId="77777777" w:rsidR="00414561" w:rsidRDefault="0041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B664B" w14:textId="77777777" w:rsidR="00414561" w:rsidRDefault="00414561">
      <w:pPr>
        <w:rPr>
          <w:rFonts w:hint="eastAsia"/>
        </w:rPr>
      </w:pPr>
      <w:r>
        <w:rPr>
          <w:rFonts w:hint="eastAsia"/>
        </w:rPr>
        <w:t>最后的总结</w:t>
      </w:r>
    </w:p>
    <w:p w14:paraId="6A776B51" w14:textId="77777777" w:rsidR="00414561" w:rsidRDefault="00414561">
      <w:pPr>
        <w:rPr>
          <w:rFonts w:hint="eastAsia"/>
        </w:rPr>
      </w:pPr>
      <w:r>
        <w:rPr>
          <w:rFonts w:hint="eastAsia"/>
        </w:rPr>
        <w:t>嫦娥奔月的故事不仅是中华民族文化遗产的一部分，它还激发了人们对宇宙的无限遐想。通过了解这个故事以及它的拼音“Cháng'é bēn yuè”，我们可以更好地理解中国古代文化的魅力所在。现代科技的进步让我们能够更加接近那些古老的幻想，使嫦娥奔月从一个神话变成了现实探索的目标。</w:t>
      </w:r>
    </w:p>
    <w:p w14:paraId="419A35EF" w14:textId="77777777" w:rsidR="00414561" w:rsidRDefault="00414561">
      <w:pPr>
        <w:rPr>
          <w:rFonts w:hint="eastAsia"/>
        </w:rPr>
      </w:pPr>
    </w:p>
    <w:p w14:paraId="1975F642" w14:textId="77777777" w:rsidR="00414561" w:rsidRDefault="004145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D654" w14:textId="77777777" w:rsidR="00414561" w:rsidRDefault="00414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4BEA1" w14:textId="6B3E31B5" w:rsidR="00FB6FDA" w:rsidRDefault="00FB6FDA"/>
    <w:sectPr w:rsidR="00FB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DA"/>
    <w:rsid w:val="00414561"/>
    <w:rsid w:val="00613040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9720F-7D85-4C08-B14E-045E2D43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