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6269" w14:textId="77777777" w:rsidR="006D6BEC" w:rsidRDefault="006D6BEC">
      <w:pPr>
        <w:rPr>
          <w:rFonts w:hint="eastAsia"/>
        </w:rPr>
      </w:pPr>
    </w:p>
    <w:p w14:paraId="5A43DBE4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大林寺桃花古诗带拼音介绍</w:t>
      </w:r>
    </w:p>
    <w:p w14:paraId="559D3834" w14:textId="77777777" w:rsidR="006D6BEC" w:rsidRDefault="006D6BEC">
      <w:pPr>
        <w:rPr>
          <w:rFonts w:hint="eastAsia"/>
        </w:rPr>
      </w:pPr>
    </w:p>
    <w:p w14:paraId="145668C8" w14:textId="77777777" w:rsidR="006D6BEC" w:rsidRDefault="006D6BEC">
      <w:pPr>
        <w:rPr>
          <w:rFonts w:hint="eastAsia"/>
        </w:rPr>
      </w:pPr>
    </w:p>
    <w:p w14:paraId="2B5DBB25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《大林寺桃花》是唐代著名诗人白居易的一首描绘春景的七言绝句。这首诗不仅以其优美的语言和深刻的意境受到喜爱，更因其简单而富有韵律感的诗句成为学习汉语拼音的好材料。下面我们将详细介绍这首诗及其拼音标注，帮助读者更好地理解和欣赏。</w:t>
      </w:r>
    </w:p>
    <w:p w14:paraId="6C6BCDDE" w14:textId="77777777" w:rsidR="006D6BEC" w:rsidRDefault="006D6BEC">
      <w:pPr>
        <w:rPr>
          <w:rFonts w:hint="eastAsia"/>
        </w:rPr>
      </w:pPr>
    </w:p>
    <w:p w14:paraId="7EA498E5" w14:textId="77777777" w:rsidR="006D6BEC" w:rsidRDefault="006D6BEC">
      <w:pPr>
        <w:rPr>
          <w:rFonts w:hint="eastAsia"/>
        </w:rPr>
      </w:pPr>
    </w:p>
    <w:p w14:paraId="59E01ACE" w14:textId="77777777" w:rsidR="006D6BEC" w:rsidRDefault="006D6BEC">
      <w:pPr>
        <w:rPr>
          <w:rFonts w:hint="eastAsia"/>
        </w:rPr>
      </w:pPr>
    </w:p>
    <w:p w14:paraId="60D56826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诗歌原文与拼音标注</w:t>
      </w:r>
    </w:p>
    <w:p w14:paraId="60BABD04" w14:textId="77777777" w:rsidR="006D6BEC" w:rsidRDefault="006D6BEC">
      <w:pPr>
        <w:rPr>
          <w:rFonts w:hint="eastAsia"/>
        </w:rPr>
      </w:pPr>
    </w:p>
    <w:p w14:paraId="417EF78E" w14:textId="77777777" w:rsidR="006D6BEC" w:rsidRDefault="006D6BEC">
      <w:pPr>
        <w:rPr>
          <w:rFonts w:hint="eastAsia"/>
        </w:rPr>
      </w:pPr>
    </w:p>
    <w:p w14:paraId="7A938655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人间四月芳菲尽，山寺桃花始盛开。</w:t>
      </w:r>
    </w:p>
    <w:p w14:paraId="68A40614" w14:textId="77777777" w:rsidR="006D6BEC" w:rsidRDefault="006D6BEC">
      <w:pPr>
        <w:rPr>
          <w:rFonts w:hint="eastAsia"/>
        </w:rPr>
      </w:pPr>
    </w:p>
    <w:p w14:paraId="08E59E74" w14:textId="77777777" w:rsidR="006D6BEC" w:rsidRDefault="006D6BEC">
      <w:pPr>
        <w:rPr>
          <w:rFonts w:hint="eastAsia"/>
        </w:rPr>
      </w:pPr>
      <w:r>
        <w:rPr>
          <w:rFonts w:hint="eastAsia"/>
        </w:rPr>
        <w:t>长恨春归无觅处，不知转入此中来。</w:t>
      </w:r>
    </w:p>
    <w:p w14:paraId="509228E6" w14:textId="77777777" w:rsidR="006D6BEC" w:rsidRDefault="006D6BEC">
      <w:pPr>
        <w:rPr>
          <w:rFonts w:hint="eastAsia"/>
        </w:rPr>
      </w:pPr>
    </w:p>
    <w:p w14:paraId="01DB5D8B" w14:textId="77777777" w:rsidR="006D6BEC" w:rsidRDefault="006D6BEC">
      <w:pPr>
        <w:rPr>
          <w:rFonts w:hint="eastAsia"/>
        </w:rPr>
      </w:pPr>
      <w:r>
        <w:rPr>
          <w:rFonts w:hint="eastAsia"/>
        </w:rPr>
        <w:t>Rénjiān sìyuè fāngfēi jìn, shānsì táohuā shǐ shèngkāi.</w:t>
      </w:r>
    </w:p>
    <w:p w14:paraId="3AD982F2" w14:textId="77777777" w:rsidR="006D6BEC" w:rsidRDefault="006D6BEC">
      <w:pPr>
        <w:rPr>
          <w:rFonts w:hint="eastAsia"/>
        </w:rPr>
      </w:pPr>
    </w:p>
    <w:p w14:paraId="7F2E3772" w14:textId="77777777" w:rsidR="006D6BEC" w:rsidRDefault="006D6BEC">
      <w:pPr>
        <w:rPr>
          <w:rFonts w:hint="eastAsia"/>
        </w:rPr>
      </w:pPr>
      <w:r>
        <w:rPr>
          <w:rFonts w:hint="eastAsia"/>
        </w:rPr>
        <w:t>Chánghèn chūn guī wú mì chù, bùzhī zhuǎnrù cǐ zhōng lái.</w:t>
      </w:r>
    </w:p>
    <w:p w14:paraId="6BFAF2D6" w14:textId="77777777" w:rsidR="006D6BEC" w:rsidRDefault="006D6BEC">
      <w:pPr>
        <w:rPr>
          <w:rFonts w:hint="eastAsia"/>
        </w:rPr>
      </w:pPr>
    </w:p>
    <w:p w14:paraId="44BCF0C3" w14:textId="77777777" w:rsidR="006D6BEC" w:rsidRDefault="006D6BEC">
      <w:pPr>
        <w:rPr>
          <w:rFonts w:hint="eastAsia"/>
        </w:rPr>
      </w:pPr>
    </w:p>
    <w:p w14:paraId="3F9AE840" w14:textId="77777777" w:rsidR="006D6BEC" w:rsidRDefault="006D6BEC">
      <w:pPr>
        <w:rPr>
          <w:rFonts w:hint="eastAsia"/>
        </w:rPr>
      </w:pPr>
    </w:p>
    <w:p w14:paraId="2DFC4C7C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诗歌解析</w:t>
      </w:r>
    </w:p>
    <w:p w14:paraId="30A634B8" w14:textId="77777777" w:rsidR="006D6BEC" w:rsidRDefault="006D6BEC">
      <w:pPr>
        <w:rPr>
          <w:rFonts w:hint="eastAsia"/>
        </w:rPr>
      </w:pPr>
    </w:p>
    <w:p w14:paraId="2A318D39" w14:textId="77777777" w:rsidR="006D6BEC" w:rsidRDefault="006D6BEC">
      <w:pPr>
        <w:rPr>
          <w:rFonts w:hint="eastAsia"/>
        </w:rPr>
      </w:pPr>
    </w:p>
    <w:p w14:paraId="074CDAB5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诗的第一句“人间四月芳菲尽”描述了四月份大地上的花朵大多已经凋谢，而紧接着的“山寺桃花始盛开”则展现了在高山寺庙里，桃花却刚刚开始绽放，形成鲜明对比。通过这两句，诗人表达了自然界变化多端的奇妙之处。后两句则是诗人对自己长久以来对春天离去的遗憾之情的抒发，直到发现这里的桃花，才恍然大悟春天并没有消失，而是转移到了这里。</w:t>
      </w:r>
    </w:p>
    <w:p w14:paraId="01CC273A" w14:textId="77777777" w:rsidR="006D6BEC" w:rsidRDefault="006D6BEC">
      <w:pPr>
        <w:rPr>
          <w:rFonts w:hint="eastAsia"/>
        </w:rPr>
      </w:pPr>
    </w:p>
    <w:p w14:paraId="5B952B5B" w14:textId="77777777" w:rsidR="006D6BEC" w:rsidRDefault="006D6BEC">
      <w:pPr>
        <w:rPr>
          <w:rFonts w:hint="eastAsia"/>
        </w:rPr>
      </w:pPr>
    </w:p>
    <w:p w14:paraId="04D9C144" w14:textId="77777777" w:rsidR="006D6BEC" w:rsidRDefault="006D6BEC">
      <w:pPr>
        <w:rPr>
          <w:rFonts w:hint="eastAsia"/>
        </w:rPr>
      </w:pPr>
    </w:p>
    <w:p w14:paraId="6B9D9D44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6034C42C" w14:textId="77777777" w:rsidR="006D6BEC" w:rsidRDefault="006D6BEC">
      <w:pPr>
        <w:rPr>
          <w:rFonts w:hint="eastAsia"/>
        </w:rPr>
      </w:pPr>
    </w:p>
    <w:p w14:paraId="0DC58598" w14:textId="77777777" w:rsidR="006D6BEC" w:rsidRDefault="006D6BEC">
      <w:pPr>
        <w:rPr>
          <w:rFonts w:hint="eastAsia"/>
        </w:rPr>
      </w:pPr>
    </w:p>
    <w:p w14:paraId="27EDD1DC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对于汉语初学者来说，《大林寺桃花》这样的经典诗词不仅是了解中国古典文学的好途径，也是练习汉语拼音的好工具。每句诗后的拼音标注可以帮助学习者准确发音，同时理解每个字的意思。这不仅有助于提高汉语听说能力，也能加深对中国文化的认识。</w:t>
      </w:r>
    </w:p>
    <w:p w14:paraId="213D4EA6" w14:textId="77777777" w:rsidR="006D6BEC" w:rsidRDefault="006D6BEC">
      <w:pPr>
        <w:rPr>
          <w:rFonts w:hint="eastAsia"/>
        </w:rPr>
      </w:pPr>
    </w:p>
    <w:p w14:paraId="19754E2B" w14:textId="77777777" w:rsidR="006D6BEC" w:rsidRDefault="006D6BEC">
      <w:pPr>
        <w:rPr>
          <w:rFonts w:hint="eastAsia"/>
        </w:rPr>
      </w:pPr>
    </w:p>
    <w:p w14:paraId="1252DE56" w14:textId="77777777" w:rsidR="006D6BEC" w:rsidRDefault="006D6BEC">
      <w:pPr>
        <w:rPr>
          <w:rFonts w:hint="eastAsia"/>
        </w:rPr>
      </w:pPr>
    </w:p>
    <w:p w14:paraId="71919D51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8B2744" w14:textId="77777777" w:rsidR="006D6BEC" w:rsidRDefault="006D6BEC">
      <w:pPr>
        <w:rPr>
          <w:rFonts w:hint="eastAsia"/>
        </w:rPr>
      </w:pPr>
    </w:p>
    <w:p w14:paraId="39471F57" w14:textId="77777777" w:rsidR="006D6BEC" w:rsidRDefault="006D6BEC">
      <w:pPr>
        <w:rPr>
          <w:rFonts w:hint="eastAsia"/>
        </w:rPr>
      </w:pPr>
    </w:p>
    <w:p w14:paraId="63BE79F1" w14:textId="77777777" w:rsidR="006D6BEC" w:rsidRDefault="006D6BEC">
      <w:pPr>
        <w:rPr>
          <w:rFonts w:hint="eastAsia"/>
        </w:rPr>
      </w:pPr>
      <w:r>
        <w:rPr>
          <w:rFonts w:hint="eastAsia"/>
        </w:rPr>
        <w:tab/>
        <w:t>通过《大林寺桃花》的学习，我们不仅能感受到白居易笔下春天的美丽和神奇，还能借此机会提升自己的汉语水平。无论是作为文化知识的积累，还是语言技能的训练，这首诗都提供了丰富的资源。希望每一位读者都能从中找到乐趣，并激发对中国传统文化的兴趣。</w:t>
      </w:r>
    </w:p>
    <w:p w14:paraId="7AECA1E8" w14:textId="77777777" w:rsidR="006D6BEC" w:rsidRDefault="006D6BEC">
      <w:pPr>
        <w:rPr>
          <w:rFonts w:hint="eastAsia"/>
        </w:rPr>
      </w:pPr>
    </w:p>
    <w:p w14:paraId="666D187C" w14:textId="77777777" w:rsidR="006D6BEC" w:rsidRDefault="006D6BEC">
      <w:pPr>
        <w:rPr>
          <w:rFonts w:hint="eastAsia"/>
        </w:rPr>
      </w:pPr>
    </w:p>
    <w:p w14:paraId="57F45E19" w14:textId="77777777" w:rsidR="006D6BEC" w:rsidRDefault="006D6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65F99" w14:textId="005BAC79" w:rsidR="00DE7522" w:rsidRDefault="00DE7522"/>
    <w:sectPr w:rsidR="00DE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22"/>
    <w:rsid w:val="00613040"/>
    <w:rsid w:val="006D6BEC"/>
    <w:rsid w:val="00D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DA0A9-893D-40C0-9936-CB2423D6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