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BC62" w14:textId="77777777" w:rsidR="001826F2" w:rsidRDefault="001826F2">
      <w:pPr>
        <w:rPr>
          <w:rFonts w:hint="eastAsia"/>
        </w:rPr>
      </w:pPr>
      <w:r>
        <w:rPr>
          <w:rFonts w:hint="eastAsia"/>
        </w:rPr>
        <w:t>垂柳的拼音汉字：Chuí Liǔ</w:t>
      </w:r>
    </w:p>
    <w:p w14:paraId="4F241540" w14:textId="77777777" w:rsidR="001826F2" w:rsidRDefault="001826F2">
      <w:pPr>
        <w:rPr>
          <w:rFonts w:hint="eastAsia"/>
        </w:rPr>
      </w:pPr>
      <w:r>
        <w:rPr>
          <w:rFonts w:hint="eastAsia"/>
        </w:rPr>
        <w:t>垂柳，学名为Salix babylonica，在汉语中以“垂柳”称之，是一种原产于中国及周边地区的杨柳科植物。它的名字来源于其柔枝下垂的姿态，宛如绿色的丝带随风飘舞，给人们带来一种宁静而优雅的感觉。在中国文化里，垂柳不仅是自然景观的重要组成部分，还具有丰富的象征意义。</w:t>
      </w:r>
    </w:p>
    <w:p w14:paraId="3A066031" w14:textId="77777777" w:rsidR="001826F2" w:rsidRDefault="001826F2">
      <w:pPr>
        <w:rPr>
          <w:rFonts w:hint="eastAsia"/>
        </w:rPr>
      </w:pPr>
    </w:p>
    <w:p w14:paraId="51BA13BF" w14:textId="77777777" w:rsidR="001826F2" w:rsidRDefault="00182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58F49" w14:textId="77777777" w:rsidR="001826F2" w:rsidRDefault="001826F2">
      <w:pPr>
        <w:rPr>
          <w:rFonts w:hint="eastAsia"/>
        </w:rPr>
      </w:pPr>
      <w:r>
        <w:rPr>
          <w:rFonts w:hint="eastAsia"/>
        </w:rPr>
        <w:t>历史与文化意义</w:t>
      </w:r>
    </w:p>
    <w:p w14:paraId="677C9941" w14:textId="77777777" w:rsidR="001826F2" w:rsidRDefault="001826F2">
      <w:pPr>
        <w:rPr>
          <w:rFonts w:hint="eastAsia"/>
        </w:rPr>
      </w:pPr>
      <w:r>
        <w:rPr>
          <w:rFonts w:hint="eastAsia"/>
        </w:rPr>
        <w:t>自古以来，垂柳在中国的文化和文学作品中占据了重要地位。古代诗人常常借柳抒情，比如李白、杜甫等文人墨客笔下的柳树形象，无不透露出他们对生活细腻的感受以及对自然美的热爱。在传统节日清明节期间，人们有折柳插门的习俗，寓意着驱邪避灾。垂柳也常被用作送别时的象征物，“灞桥折柳”便是古人表达离愁别绪的经典场景之一。</w:t>
      </w:r>
    </w:p>
    <w:p w14:paraId="35C4BEEE" w14:textId="77777777" w:rsidR="001826F2" w:rsidRDefault="001826F2">
      <w:pPr>
        <w:rPr>
          <w:rFonts w:hint="eastAsia"/>
        </w:rPr>
      </w:pPr>
    </w:p>
    <w:p w14:paraId="65832682" w14:textId="77777777" w:rsidR="001826F2" w:rsidRDefault="00182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11708" w14:textId="77777777" w:rsidR="001826F2" w:rsidRDefault="001826F2">
      <w:pPr>
        <w:rPr>
          <w:rFonts w:hint="eastAsia"/>
        </w:rPr>
      </w:pPr>
      <w:r>
        <w:rPr>
          <w:rFonts w:hint="eastAsia"/>
        </w:rPr>
        <w:t>生态习性与分布</w:t>
      </w:r>
    </w:p>
    <w:p w14:paraId="1620F3DB" w14:textId="77777777" w:rsidR="001826F2" w:rsidRDefault="001826F2">
      <w:pPr>
        <w:rPr>
          <w:rFonts w:hint="eastAsia"/>
        </w:rPr>
      </w:pPr>
      <w:r>
        <w:rPr>
          <w:rFonts w:hint="eastAsia"/>
        </w:rPr>
        <w:t>垂柳适应性强，耐寒又耐湿，喜光但也能忍受一定程度的阴凉环境。它多生长于河流两岸、湖泊周围或是湿润的平原地带。在我国南北各地都能见到垂柳的身影，尤其是在水乡泽国江南地区更为常见。由于其根系发达，能够有效防止土壤侵蚀，因此也被广泛应用于河岸护坡工程之中。</w:t>
      </w:r>
    </w:p>
    <w:p w14:paraId="40F694C3" w14:textId="77777777" w:rsidR="001826F2" w:rsidRDefault="001826F2">
      <w:pPr>
        <w:rPr>
          <w:rFonts w:hint="eastAsia"/>
        </w:rPr>
      </w:pPr>
    </w:p>
    <w:p w14:paraId="32BFCE73" w14:textId="77777777" w:rsidR="001826F2" w:rsidRDefault="00182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5DD0A" w14:textId="77777777" w:rsidR="001826F2" w:rsidRDefault="001826F2">
      <w:pPr>
        <w:rPr>
          <w:rFonts w:hint="eastAsia"/>
        </w:rPr>
      </w:pPr>
      <w:r>
        <w:rPr>
          <w:rFonts w:hint="eastAsia"/>
        </w:rPr>
        <w:t>美学价值与园林应用</w:t>
      </w:r>
    </w:p>
    <w:p w14:paraId="4136F7A4" w14:textId="77777777" w:rsidR="001826F2" w:rsidRDefault="001826F2">
      <w:pPr>
        <w:rPr>
          <w:rFonts w:hint="eastAsia"/>
        </w:rPr>
      </w:pPr>
      <w:r>
        <w:rPr>
          <w:rFonts w:hint="eastAsia"/>
        </w:rPr>
        <w:t>从美学角度来看，垂柳以其独特的形态成为了园林设计中的宠儿。无论是单独种植作为视觉焦点，还是成群栽植形成绿荫长廊，垂柳都能为园林增添一抹灵动的色彩。春季新叶初展之时，嫩绿的叶片与鹅黄色的花序相映成趣；夏季则是一片浓密翠绿，提供清凉之感；到了秋季，虽然不像其他树木那样变得五彩斑斓，但它那依然青葱的枝条却别有一番韵味。</w:t>
      </w:r>
    </w:p>
    <w:p w14:paraId="195D6BEA" w14:textId="77777777" w:rsidR="001826F2" w:rsidRDefault="001826F2">
      <w:pPr>
        <w:rPr>
          <w:rFonts w:hint="eastAsia"/>
        </w:rPr>
      </w:pPr>
    </w:p>
    <w:p w14:paraId="4B03510B" w14:textId="77777777" w:rsidR="001826F2" w:rsidRDefault="00182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900E4" w14:textId="77777777" w:rsidR="001826F2" w:rsidRDefault="001826F2">
      <w:pPr>
        <w:rPr>
          <w:rFonts w:hint="eastAsia"/>
        </w:rPr>
      </w:pPr>
      <w:r>
        <w:rPr>
          <w:rFonts w:hint="eastAsia"/>
        </w:rPr>
        <w:t>现代用途与发展前景</w:t>
      </w:r>
    </w:p>
    <w:p w14:paraId="0E2E4E7F" w14:textId="77777777" w:rsidR="001826F2" w:rsidRDefault="001826F2">
      <w:pPr>
        <w:rPr>
          <w:rFonts w:hint="eastAsia"/>
        </w:rPr>
      </w:pPr>
      <w:r>
        <w:rPr>
          <w:rFonts w:hint="eastAsia"/>
        </w:rPr>
        <w:t>随着城市化进程加快，垂柳因其良好的观赏性和生态功能，在城市绿化建设中扮演着越来越重要的角色。除了传统的美化环境作用外，研究发现垂柳对于净化空气也有着积极贡献，可以吸附灰尘颗粒物并吸收有害气体。面对未来，我们期待垂柳能够在保持自身特色的进一步发挥其多种效益，继续为人类创造更加美好的生活环境。</w:t>
      </w:r>
    </w:p>
    <w:p w14:paraId="2EAF2D99" w14:textId="77777777" w:rsidR="001826F2" w:rsidRDefault="001826F2">
      <w:pPr>
        <w:rPr>
          <w:rFonts w:hint="eastAsia"/>
        </w:rPr>
      </w:pPr>
    </w:p>
    <w:p w14:paraId="52C61F4C" w14:textId="77777777" w:rsidR="001826F2" w:rsidRDefault="00182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55FD0" w14:textId="11750ED1" w:rsidR="003D28BB" w:rsidRDefault="003D28BB"/>
    <w:sectPr w:rsidR="003D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BB"/>
    <w:rsid w:val="001826F2"/>
    <w:rsid w:val="003D28B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1C3A4-296E-4E97-BF65-3E5C68B1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