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BAC12" w14:textId="77777777" w:rsidR="00CD02DA" w:rsidRDefault="00CD02DA">
      <w:pPr>
        <w:rPr>
          <w:rFonts w:hint="eastAsia"/>
        </w:rPr>
      </w:pPr>
      <w:r>
        <w:rPr>
          <w:rFonts w:hint="eastAsia"/>
        </w:rPr>
        <w:t>喊的拼音部首组词</w:t>
      </w:r>
    </w:p>
    <w:p w14:paraId="607F36AE" w14:textId="77777777" w:rsidR="00CD02DA" w:rsidRDefault="00CD02DA">
      <w:pPr>
        <w:rPr>
          <w:rFonts w:hint="eastAsia"/>
        </w:rPr>
      </w:pPr>
      <w:r>
        <w:rPr>
          <w:rFonts w:hint="eastAsia"/>
        </w:rPr>
        <w:t>在汉语中，“喊”字的拼音为 hǎn，属于口部。它是一个生动表达声音动作的汉字，常常用来描述人们通过喉咙发出响亮的声音来传达信息或情感。与“喊”相关的词汇丰富多样，它们不仅反映了语言的多样性，也展现了人类交流方式的广泛性。接下来，我们将探索一些以“喊”为核心构成的词语及其背后的文化意义。</w:t>
      </w:r>
    </w:p>
    <w:p w14:paraId="3CAC6F05" w14:textId="77777777" w:rsidR="00CD02DA" w:rsidRDefault="00CD02DA">
      <w:pPr>
        <w:rPr>
          <w:rFonts w:hint="eastAsia"/>
        </w:rPr>
      </w:pPr>
    </w:p>
    <w:p w14:paraId="3328FCFA" w14:textId="77777777" w:rsidR="00CD02DA" w:rsidRDefault="00CD02DA">
      <w:pPr>
        <w:rPr>
          <w:rFonts w:hint="eastAsia"/>
        </w:rPr>
      </w:pPr>
      <w:r>
        <w:rPr>
          <w:rFonts w:hint="eastAsia"/>
        </w:rPr>
        <w:t xml:space="preserve"> </w:t>
      </w:r>
    </w:p>
    <w:p w14:paraId="62651526" w14:textId="77777777" w:rsidR="00CD02DA" w:rsidRDefault="00CD02DA">
      <w:pPr>
        <w:rPr>
          <w:rFonts w:hint="eastAsia"/>
        </w:rPr>
      </w:pPr>
      <w:r>
        <w:rPr>
          <w:rFonts w:hint="eastAsia"/>
        </w:rPr>
        <w:t>喊叫：最直接的情感表达</w:t>
      </w:r>
    </w:p>
    <w:p w14:paraId="5932BBB8" w14:textId="77777777" w:rsidR="00CD02DA" w:rsidRDefault="00CD02DA">
      <w:pPr>
        <w:rPr>
          <w:rFonts w:hint="eastAsia"/>
        </w:rPr>
      </w:pPr>
      <w:r>
        <w:rPr>
          <w:rFonts w:hint="eastAsia"/>
        </w:rPr>
        <w:t>“喊叫”是最基础也是最原始的一种发声行为，当人处于紧急情况、强烈情绪波动或者试图引起他人注意时，往往会不自觉地喊叫起来。这种自然反应跨越了文化和社会的界限，是全人类共有的特性之一。无论是在庆祝胜利的欢呼声中，还是在寻求帮助的求救信号里，喊叫都扮演着重要的角色。它不仅是传递信息的有效手段，更是连接个体与群体之间的桥梁。</w:t>
      </w:r>
    </w:p>
    <w:p w14:paraId="7D9679A7" w14:textId="77777777" w:rsidR="00CD02DA" w:rsidRDefault="00CD02DA">
      <w:pPr>
        <w:rPr>
          <w:rFonts w:hint="eastAsia"/>
        </w:rPr>
      </w:pPr>
    </w:p>
    <w:p w14:paraId="15E3B131" w14:textId="77777777" w:rsidR="00CD02DA" w:rsidRDefault="00CD02DA">
      <w:pPr>
        <w:rPr>
          <w:rFonts w:hint="eastAsia"/>
        </w:rPr>
      </w:pPr>
      <w:r>
        <w:rPr>
          <w:rFonts w:hint="eastAsia"/>
        </w:rPr>
        <w:t xml:space="preserve"> </w:t>
      </w:r>
    </w:p>
    <w:p w14:paraId="475FA054" w14:textId="77777777" w:rsidR="00CD02DA" w:rsidRDefault="00CD02DA">
      <w:pPr>
        <w:rPr>
          <w:rFonts w:hint="eastAsia"/>
        </w:rPr>
      </w:pPr>
      <w:r>
        <w:rPr>
          <w:rFonts w:hint="eastAsia"/>
        </w:rPr>
        <w:t>呼喊：呼唤与回应的艺术</w:t>
      </w:r>
    </w:p>
    <w:p w14:paraId="4009C3C1" w14:textId="77777777" w:rsidR="00CD02DA" w:rsidRDefault="00CD02DA">
      <w:pPr>
        <w:rPr>
          <w:rFonts w:hint="eastAsia"/>
        </w:rPr>
      </w:pPr>
      <w:r>
        <w:rPr>
          <w:rFonts w:hint="eastAsia"/>
        </w:rPr>
        <w:t>“呼喊”则更强调了一种有目的性的声音传递活动。它通常包含了呼唤者对被呼唤者的期待或是特定情境下的需求表达。比如，在体育赛事中，观众们会为支持的队伍呼喊加油；在山林间迷路时，人们也会用尽全力呼喊，希望得到外界的回应。呼喊不仅仅是声音的输出，它还承载着人们的愿望和信念，是一种无声胜有声的心灵对话形式。</w:t>
      </w:r>
    </w:p>
    <w:p w14:paraId="23EA0916" w14:textId="77777777" w:rsidR="00CD02DA" w:rsidRDefault="00CD02DA">
      <w:pPr>
        <w:rPr>
          <w:rFonts w:hint="eastAsia"/>
        </w:rPr>
      </w:pPr>
    </w:p>
    <w:p w14:paraId="03791266" w14:textId="77777777" w:rsidR="00CD02DA" w:rsidRDefault="00CD02DA">
      <w:pPr>
        <w:rPr>
          <w:rFonts w:hint="eastAsia"/>
        </w:rPr>
      </w:pPr>
      <w:r>
        <w:rPr>
          <w:rFonts w:hint="eastAsia"/>
        </w:rPr>
        <w:t xml:space="preserve"> </w:t>
      </w:r>
    </w:p>
    <w:p w14:paraId="23F35944" w14:textId="77777777" w:rsidR="00CD02DA" w:rsidRDefault="00CD02DA">
      <w:pPr>
        <w:rPr>
          <w:rFonts w:hint="eastAsia"/>
        </w:rPr>
      </w:pPr>
      <w:r>
        <w:rPr>
          <w:rFonts w:hint="eastAsia"/>
        </w:rPr>
        <w:t>呐喊：集体意志的体现</w:t>
      </w:r>
    </w:p>
    <w:p w14:paraId="1E9889BB" w14:textId="77777777" w:rsidR="00CD02DA" w:rsidRDefault="00CD02DA">
      <w:pPr>
        <w:rPr>
          <w:rFonts w:hint="eastAsia"/>
        </w:rPr>
      </w:pPr>
      <w:r>
        <w:rPr>
          <w:rFonts w:hint="eastAsia"/>
        </w:rPr>
        <w:t>“呐喊”一词往往与集体行动联系在一起，尤其是在历史上的战争场景或是现代社会中的抗议游行中。“万众一心”的呐喊声能够激发团队成员间的凝聚力，增强彼此之间的信任和支持。每一次呐喊都是对共同目标的重申，是对正义事业的支持。它象征着力量的汇聚，表达了人们对改变现状的决心和勇气。在文学作品中，呐喊也被赋予了深刻的社会批判意义，成为觉醒民众、反抗压迫的精神旗帜。</w:t>
      </w:r>
    </w:p>
    <w:p w14:paraId="5EB94EA4" w14:textId="77777777" w:rsidR="00CD02DA" w:rsidRDefault="00CD02DA">
      <w:pPr>
        <w:rPr>
          <w:rFonts w:hint="eastAsia"/>
        </w:rPr>
      </w:pPr>
    </w:p>
    <w:p w14:paraId="69F143C2" w14:textId="77777777" w:rsidR="00CD02DA" w:rsidRDefault="00CD02DA">
      <w:pPr>
        <w:rPr>
          <w:rFonts w:hint="eastAsia"/>
        </w:rPr>
      </w:pPr>
      <w:r>
        <w:rPr>
          <w:rFonts w:hint="eastAsia"/>
        </w:rPr>
        <w:t xml:space="preserve"> </w:t>
      </w:r>
    </w:p>
    <w:p w14:paraId="01C68C79" w14:textId="77777777" w:rsidR="00CD02DA" w:rsidRDefault="00CD02DA">
      <w:pPr>
        <w:rPr>
          <w:rFonts w:hint="eastAsia"/>
        </w:rPr>
      </w:pPr>
      <w:r>
        <w:rPr>
          <w:rFonts w:hint="eastAsia"/>
        </w:rPr>
        <w:t>喊话：沟通与协商的新途径</w:t>
      </w:r>
    </w:p>
    <w:p w14:paraId="7EEFDB5F" w14:textId="77777777" w:rsidR="00CD02DA" w:rsidRDefault="00CD02DA">
      <w:pPr>
        <w:rPr>
          <w:rFonts w:hint="eastAsia"/>
        </w:rPr>
      </w:pPr>
      <w:r>
        <w:rPr>
          <w:rFonts w:hint="eastAsia"/>
        </w:rPr>
        <w:t>随着科技的发展，“喊话”这一概念逐渐从传统的面对面交流扩展到了网络空间。通过社交媒体平台、即时通讯工具等渠道，人们可以跨越地域限制进行实时互动。这种新型的“喊话”方式不仅加快了信息传播的速度，也为不同观点之间的碰撞提供了可能。然而，值得注意的是，在享受便捷的我们也应该保持理性思考，避免无端指责和恶意攻击，让网络环境更加健康和谐。</w:t>
      </w:r>
    </w:p>
    <w:p w14:paraId="23D17367" w14:textId="77777777" w:rsidR="00CD02DA" w:rsidRDefault="00CD02DA">
      <w:pPr>
        <w:rPr>
          <w:rFonts w:hint="eastAsia"/>
        </w:rPr>
      </w:pPr>
    </w:p>
    <w:p w14:paraId="2FD6677A" w14:textId="77777777" w:rsidR="00CD02DA" w:rsidRDefault="00CD02DA">
      <w:pPr>
        <w:rPr>
          <w:rFonts w:hint="eastAsia"/>
        </w:rPr>
      </w:pPr>
      <w:r>
        <w:rPr>
          <w:rFonts w:hint="eastAsia"/>
        </w:rPr>
        <w:t xml:space="preserve"> </w:t>
      </w:r>
    </w:p>
    <w:p w14:paraId="44E4A5AE" w14:textId="77777777" w:rsidR="00CD02DA" w:rsidRDefault="00CD02DA">
      <w:pPr>
        <w:rPr>
          <w:rFonts w:hint="eastAsia"/>
        </w:rPr>
      </w:pPr>
      <w:r>
        <w:rPr>
          <w:rFonts w:hint="eastAsia"/>
        </w:rPr>
        <w:t>总结：喊出心中的声音</w:t>
      </w:r>
    </w:p>
    <w:p w14:paraId="4ECF3012" w14:textId="77777777" w:rsidR="00CD02DA" w:rsidRDefault="00CD02DA">
      <w:pPr>
        <w:rPr>
          <w:rFonts w:hint="eastAsia"/>
        </w:rPr>
      </w:pPr>
      <w:r>
        <w:rPr>
          <w:rFonts w:hint="eastAsia"/>
        </w:rPr>
        <w:t>无论是日常生活中的简单喊叫，还是具有深远影响的呐喊，这些由“喊”衍生出来的词语都在不同程度上反映了人类社会丰富多彩的生活画卷。它们既是个人情感的宣泄口，又是群体精神的凝聚点。在这个瞬息万变的时代，让我们学会正确使用自己的声音，勇敢地喊出内心的真实想法，同时也要尊重他人的表达权利，共同构建一个充满理解与包容的世界。</w:t>
      </w:r>
    </w:p>
    <w:p w14:paraId="686EC6D6" w14:textId="77777777" w:rsidR="00CD02DA" w:rsidRDefault="00CD02DA">
      <w:pPr>
        <w:rPr>
          <w:rFonts w:hint="eastAsia"/>
        </w:rPr>
      </w:pPr>
    </w:p>
    <w:p w14:paraId="28836386" w14:textId="77777777" w:rsidR="00CD02DA" w:rsidRDefault="00CD02DA">
      <w:pPr>
        <w:rPr>
          <w:rFonts w:hint="eastAsia"/>
        </w:rPr>
      </w:pPr>
      <w:r>
        <w:rPr>
          <w:rFonts w:hint="eastAsia"/>
        </w:rPr>
        <w:t>本文是由懂得生活网（dongdeshenghuo.com）为大家创作</w:t>
      </w:r>
    </w:p>
    <w:p w14:paraId="5DF186CD" w14:textId="7CCEE711" w:rsidR="0079279A" w:rsidRDefault="0079279A"/>
    <w:sectPr w:rsidR="00792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9A"/>
    <w:rsid w:val="00613040"/>
    <w:rsid w:val="0079279A"/>
    <w:rsid w:val="00CD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F3D05F-8E52-4E62-826D-EA2B7CE4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79A"/>
    <w:rPr>
      <w:rFonts w:cstheme="majorBidi"/>
      <w:color w:val="2F5496" w:themeColor="accent1" w:themeShade="BF"/>
      <w:sz w:val="28"/>
      <w:szCs w:val="28"/>
    </w:rPr>
  </w:style>
  <w:style w:type="character" w:customStyle="1" w:styleId="50">
    <w:name w:val="标题 5 字符"/>
    <w:basedOn w:val="a0"/>
    <w:link w:val="5"/>
    <w:uiPriority w:val="9"/>
    <w:semiHidden/>
    <w:rsid w:val="0079279A"/>
    <w:rPr>
      <w:rFonts w:cstheme="majorBidi"/>
      <w:color w:val="2F5496" w:themeColor="accent1" w:themeShade="BF"/>
      <w:sz w:val="24"/>
    </w:rPr>
  </w:style>
  <w:style w:type="character" w:customStyle="1" w:styleId="60">
    <w:name w:val="标题 6 字符"/>
    <w:basedOn w:val="a0"/>
    <w:link w:val="6"/>
    <w:uiPriority w:val="9"/>
    <w:semiHidden/>
    <w:rsid w:val="0079279A"/>
    <w:rPr>
      <w:rFonts w:cstheme="majorBidi"/>
      <w:b/>
      <w:bCs/>
      <w:color w:val="2F5496" w:themeColor="accent1" w:themeShade="BF"/>
    </w:rPr>
  </w:style>
  <w:style w:type="character" w:customStyle="1" w:styleId="70">
    <w:name w:val="标题 7 字符"/>
    <w:basedOn w:val="a0"/>
    <w:link w:val="7"/>
    <w:uiPriority w:val="9"/>
    <w:semiHidden/>
    <w:rsid w:val="0079279A"/>
    <w:rPr>
      <w:rFonts w:cstheme="majorBidi"/>
      <w:b/>
      <w:bCs/>
      <w:color w:val="595959" w:themeColor="text1" w:themeTint="A6"/>
    </w:rPr>
  </w:style>
  <w:style w:type="character" w:customStyle="1" w:styleId="80">
    <w:name w:val="标题 8 字符"/>
    <w:basedOn w:val="a0"/>
    <w:link w:val="8"/>
    <w:uiPriority w:val="9"/>
    <w:semiHidden/>
    <w:rsid w:val="0079279A"/>
    <w:rPr>
      <w:rFonts w:cstheme="majorBidi"/>
      <w:color w:val="595959" w:themeColor="text1" w:themeTint="A6"/>
    </w:rPr>
  </w:style>
  <w:style w:type="character" w:customStyle="1" w:styleId="90">
    <w:name w:val="标题 9 字符"/>
    <w:basedOn w:val="a0"/>
    <w:link w:val="9"/>
    <w:uiPriority w:val="9"/>
    <w:semiHidden/>
    <w:rsid w:val="0079279A"/>
    <w:rPr>
      <w:rFonts w:eastAsiaTheme="majorEastAsia" w:cstheme="majorBidi"/>
      <w:color w:val="595959" w:themeColor="text1" w:themeTint="A6"/>
    </w:rPr>
  </w:style>
  <w:style w:type="paragraph" w:styleId="a3">
    <w:name w:val="Title"/>
    <w:basedOn w:val="a"/>
    <w:next w:val="a"/>
    <w:link w:val="a4"/>
    <w:uiPriority w:val="10"/>
    <w:qFormat/>
    <w:rsid w:val="00792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79A"/>
    <w:pPr>
      <w:spacing w:before="160"/>
      <w:jc w:val="center"/>
    </w:pPr>
    <w:rPr>
      <w:i/>
      <w:iCs/>
      <w:color w:val="404040" w:themeColor="text1" w:themeTint="BF"/>
    </w:rPr>
  </w:style>
  <w:style w:type="character" w:customStyle="1" w:styleId="a8">
    <w:name w:val="引用 字符"/>
    <w:basedOn w:val="a0"/>
    <w:link w:val="a7"/>
    <w:uiPriority w:val="29"/>
    <w:rsid w:val="0079279A"/>
    <w:rPr>
      <w:i/>
      <w:iCs/>
      <w:color w:val="404040" w:themeColor="text1" w:themeTint="BF"/>
    </w:rPr>
  </w:style>
  <w:style w:type="paragraph" w:styleId="a9">
    <w:name w:val="List Paragraph"/>
    <w:basedOn w:val="a"/>
    <w:uiPriority w:val="34"/>
    <w:qFormat/>
    <w:rsid w:val="0079279A"/>
    <w:pPr>
      <w:ind w:left="720"/>
      <w:contextualSpacing/>
    </w:pPr>
  </w:style>
  <w:style w:type="character" w:styleId="aa">
    <w:name w:val="Intense Emphasis"/>
    <w:basedOn w:val="a0"/>
    <w:uiPriority w:val="21"/>
    <w:qFormat/>
    <w:rsid w:val="0079279A"/>
    <w:rPr>
      <w:i/>
      <w:iCs/>
      <w:color w:val="2F5496" w:themeColor="accent1" w:themeShade="BF"/>
    </w:rPr>
  </w:style>
  <w:style w:type="paragraph" w:styleId="ab">
    <w:name w:val="Intense Quote"/>
    <w:basedOn w:val="a"/>
    <w:next w:val="a"/>
    <w:link w:val="ac"/>
    <w:uiPriority w:val="30"/>
    <w:qFormat/>
    <w:rsid w:val="00792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79A"/>
    <w:rPr>
      <w:i/>
      <w:iCs/>
      <w:color w:val="2F5496" w:themeColor="accent1" w:themeShade="BF"/>
    </w:rPr>
  </w:style>
  <w:style w:type="character" w:styleId="ad">
    <w:name w:val="Intense Reference"/>
    <w:basedOn w:val="a0"/>
    <w:uiPriority w:val="32"/>
    <w:qFormat/>
    <w:rsid w:val="00792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