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C2E9" w14:textId="77777777" w:rsidR="00691E96" w:rsidRDefault="00691E96">
      <w:pPr>
        <w:rPr>
          <w:rFonts w:hint="eastAsia"/>
        </w:rPr>
      </w:pPr>
    </w:p>
    <w:p w14:paraId="77530E11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变坏的拼音</w:t>
      </w:r>
    </w:p>
    <w:p w14:paraId="2E52403C" w14:textId="77777777" w:rsidR="00691E96" w:rsidRDefault="00691E96">
      <w:pPr>
        <w:rPr>
          <w:rFonts w:hint="eastAsia"/>
        </w:rPr>
      </w:pPr>
    </w:p>
    <w:p w14:paraId="07AD3B92" w14:textId="77777777" w:rsidR="00691E96" w:rsidRDefault="00691E96">
      <w:pPr>
        <w:rPr>
          <w:rFonts w:hint="eastAsia"/>
        </w:rPr>
      </w:pPr>
    </w:p>
    <w:p w14:paraId="0B70F727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变坏，这个词语在汉语中有着特定的意义和用法。其拼音为“biàn huài”。其中，“变”字的拼音是“biàn”，意指变化、改变；而“坏”字的拼音则是“huài”，意味着质量下降、失去功能或是不好的状态。将这两个字组合起来，“变坏”一词描绘了事物从好状态向坏状态转变的过程。</w:t>
      </w:r>
    </w:p>
    <w:p w14:paraId="5B91251F" w14:textId="77777777" w:rsidR="00691E96" w:rsidRDefault="00691E96">
      <w:pPr>
        <w:rPr>
          <w:rFonts w:hint="eastAsia"/>
        </w:rPr>
      </w:pPr>
    </w:p>
    <w:p w14:paraId="34B4A2C7" w14:textId="77777777" w:rsidR="00691E96" w:rsidRDefault="00691E96">
      <w:pPr>
        <w:rPr>
          <w:rFonts w:hint="eastAsia"/>
        </w:rPr>
      </w:pPr>
    </w:p>
    <w:p w14:paraId="69654515" w14:textId="77777777" w:rsidR="00691E96" w:rsidRDefault="00691E96">
      <w:pPr>
        <w:rPr>
          <w:rFonts w:hint="eastAsia"/>
        </w:rPr>
      </w:pPr>
    </w:p>
    <w:p w14:paraId="540DC5C9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变坏的现象与原因</w:t>
      </w:r>
    </w:p>
    <w:p w14:paraId="7E5094CC" w14:textId="77777777" w:rsidR="00691E96" w:rsidRDefault="00691E96">
      <w:pPr>
        <w:rPr>
          <w:rFonts w:hint="eastAsia"/>
        </w:rPr>
      </w:pPr>
    </w:p>
    <w:p w14:paraId="08F5C33E" w14:textId="77777777" w:rsidR="00691E96" w:rsidRDefault="00691E96">
      <w:pPr>
        <w:rPr>
          <w:rFonts w:hint="eastAsia"/>
        </w:rPr>
      </w:pPr>
    </w:p>
    <w:p w14:paraId="5A1EF168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在生活中，“变坏”的现象无处不在，无论是物质上的损坏，还是道德层面的变化。以食物为例，新鲜的食物如果不妥善保存，会因微生物的作用而腐败变质，这就是物理意义上的“变坏”。而在社会交往中，原本诚实守信的人可能由于环境的影响或个人选择的原因，逐渐变得欺诈成性，这便是道德层面上的“变坏”。这些变化背后往往隐藏着复杂的社会、心理因素。</w:t>
      </w:r>
    </w:p>
    <w:p w14:paraId="1AD41BC4" w14:textId="77777777" w:rsidR="00691E96" w:rsidRDefault="00691E96">
      <w:pPr>
        <w:rPr>
          <w:rFonts w:hint="eastAsia"/>
        </w:rPr>
      </w:pPr>
    </w:p>
    <w:p w14:paraId="07EF46BA" w14:textId="77777777" w:rsidR="00691E96" w:rsidRDefault="00691E96">
      <w:pPr>
        <w:rPr>
          <w:rFonts w:hint="eastAsia"/>
        </w:rPr>
      </w:pPr>
    </w:p>
    <w:p w14:paraId="1CA25E95" w14:textId="77777777" w:rsidR="00691E96" w:rsidRDefault="00691E96">
      <w:pPr>
        <w:rPr>
          <w:rFonts w:hint="eastAsia"/>
        </w:rPr>
      </w:pPr>
    </w:p>
    <w:p w14:paraId="28D498F2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防止变坏的方法</w:t>
      </w:r>
    </w:p>
    <w:p w14:paraId="3068BAC0" w14:textId="77777777" w:rsidR="00691E96" w:rsidRDefault="00691E96">
      <w:pPr>
        <w:rPr>
          <w:rFonts w:hint="eastAsia"/>
        </w:rPr>
      </w:pPr>
    </w:p>
    <w:p w14:paraId="3D1B258D" w14:textId="77777777" w:rsidR="00691E96" w:rsidRDefault="00691E96">
      <w:pPr>
        <w:rPr>
          <w:rFonts w:hint="eastAsia"/>
        </w:rPr>
      </w:pPr>
    </w:p>
    <w:p w14:paraId="7BBA357D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针对不同的“变坏”情况，人们也发展出了各种预防和应对策略。对于物质变坏而言，科学的储存方式和现代保鲜技术能够有效延长物品的保质期。比如，在食品工业中，采用真空包装和添加防腐剂可以大大减缓食品腐败的速度。而在人际关系和社会行为方面，通过教育培养良好的价值观和行为习惯，营造正面的社会环境，有助于减少不良行为的发生，促进社会和谐稳定的发展。</w:t>
      </w:r>
    </w:p>
    <w:p w14:paraId="5229E295" w14:textId="77777777" w:rsidR="00691E96" w:rsidRDefault="00691E96">
      <w:pPr>
        <w:rPr>
          <w:rFonts w:hint="eastAsia"/>
        </w:rPr>
      </w:pPr>
    </w:p>
    <w:p w14:paraId="3B4173D4" w14:textId="77777777" w:rsidR="00691E96" w:rsidRDefault="00691E96">
      <w:pPr>
        <w:rPr>
          <w:rFonts w:hint="eastAsia"/>
        </w:rPr>
      </w:pPr>
    </w:p>
    <w:p w14:paraId="3E32BEF7" w14:textId="77777777" w:rsidR="00691E96" w:rsidRDefault="00691E96">
      <w:pPr>
        <w:rPr>
          <w:rFonts w:hint="eastAsia"/>
        </w:rPr>
      </w:pPr>
    </w:p>
    <w:p w14:paraId="709E500C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变坏的哲学思考</w:t>
      </w:r>
    </w:p>
    <w:p w14:paraId="1ADA6385" w14:textId="77777777" w:rsidR="00691E96" w:rsidRDefault="00691E96">
      <w:pPr>
        <w:rPr>
          <w:rFonts w:hint="eastAsia"/>
        </w:rPr>
      </w:pPr>
    </w:p>
    <w:p w14:paraId="7C3B0CC0" w14:textId="77777777" w:rsidR="00691E96" w:rsidRDefault="00691E96">
      <w:pPr>
        <w:rPr>
          <w:rFonts w:hint="eastAsia"/>
        </w:rPr>
      </w:pPr>
    </w:p>
    <w:p w14:paraId="41A0CD27" w14:textId="77777777" w:rsidR="00691E96" w:rsidRDefault="00691E96">
      <w:pPr>
        <w:rPr>
          <w:rFonts w:hint="eastAsia"/>
        </w:rPr>
      </w:pPr>
      <w:r>
        <w:rPr>
          <w:rFonts w:hint="eastAsia"/>
        </w:rPr>
        <w:tab/>
        <w:t>从哲学的角度来看，“变坏”不仅仅是简单的状态转变，它还涉及到价值判断和个人成长的问题。每一种变化都可能是对现状的一种挑战，也是个体或群体适应新环境的机会。面对“变坏”的趋势，如何看待这种变化，如何从中找到积极的因素，成为了值得深思的话题。这不仅需要我们具备批判性思维，更要求我们在不断变化的世界中保持灵活的态度和持续学习的能力。</w:t>
      </w:r>
    </w:p>
    <w:p w14:paraId="65E40E0E" w14:textId="77777777" w:rsidR="00691E96" w:rsidRDefault="00691E96">
      <w:pPr>
        <w:rPr>
          <w:rFonts w:hint="eastAsia"/>
        </w:rPr>
      </w:pPr>
    </w:p>
    <w:p w14:paraId="79D507E9" w14:textId="77777777" w:rsidR="00691E96" w:rsidRDefault="00691E96">
      <w:pPr>
        <w:rPr>
          <w:rFonts w:hint="eastAsia"/>
        </w:rPr>
      </w:pPr>
    </w:p>
    <w:p w14:paraId="3ECD6271" w14:textId="77777777" w:rsidR="00691E96" w:rsidRDefault="00691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3A050" w14:textId="7C9D6F8D" w:rsidR="00FA7712" w:rsidRDefault="00FA7712"/>
    <w:sectPr w:rsidR="00FA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12"/>
    <w:rsid w:val="00613040"/>
    <w:rsid w:val="00691E96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5DC48-3A00-408F-8388-C7A616FB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