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C46D1" w14:textId="77777777" w:rsidR="004976D7" w:rsidRDefault="004976D7">
      <w:pPr>
        <w:rPr>
          <w:rFonts w:hint="eastAsia"/>
        </w:rPr>
      </w:pPr>
      <w:r>
        <w:rPr>
          <w:rFonts w:hint="eastAsia"/>
        </w:rPr>
        <w:t>fang kang yi ji</w:t>
      </w:r>
    </w:p>
    <w:p w14:paraId="77C588D4" w14:textId="77777777" w:rsidR="004976D7" w:rsidRDefault="004976D7">
      <w:pPr>
        <w:rPr>
          <w:rFonts w:hint="eastAsia"/>
        </w:rPr>
      </w:pPr>
      <w:r>
        <w:rPr>
          <w:rFonts w:hint="eastAsia"/>
        </w:rPr>
        <w:t>在探讨“fang kang yi ji”这一主题时，我们实际上是在讨论一种社会现象，即当个体或群体对于某些政策、决定或状况感到不满，并选择通过公开表达异议来寻求改变。这种行为可以是和平的，例如通过示威游行、静坐、签名请愿或是通过艺术形式如音乐、戏剧等表达观点；也可能是激烈的，比如罢工、占领公共空间甚至暴力冲突。</w:t>
      </w:r>
    </w:p>
    <w:p w14:paraId="78BA3C35" w14:textId="77777777" w:rsidR="004976D7" w:rsidRDefault="004976D7">
      <w:pPr>
        <w:rPr>
          <w:rFonts w:hint="eastAsia"/>
        </w:rPr>
      </w:pPr>
    </w:p>
    <w:p w14:paraId="1713E523" w14:textId="77777777" w:rsidR="004976D7" w:rsidRDefault="004976D7">
      <w:pPr>
        <w:rPr>
          <w:rFonts w:hint="eastAsia"/>
        </w:rPr>
      </w:pPr>
      <w:r>
        <w:rPr>
          <w:rFonts w:hint="eastAsia"/>
        </w:rPr>
        <w:t xml:space="preserve"> </w:t>
      </w:r>
    </w:p>
    <w:p w14:paraId="4603ABA7" w14:textId="77777777" w:rsidR="004976D7" w:rsidRDefault="004976D7">
      <w:pPr>
        <w:rPr>
          <w:rFonts w:hint="eastAsia"/>
        </w:rPr>
      </w:pPr>
      <w:r>
        <w:rPr>
          <w:rFonts w:hint="eastAsia"/>
        </w:rPr>
        <w:t>历史上的fang kang yi ji</w:t>
      </w:r>
    </w:p>
    <w:p w14:paraId="22119D01" w14:textId="77777777" w:rsidR="004976D7" w:rsidRDefault="004976D7">
      <w:pPr>
        <w:rPr>
          <w:rFonts w:hint="eastAsia"/>
        </w:rPr>
      </w:pPr>
      <w:r>
        <w:rPr>
          <w:rFonts w:hint="eastAsia"/>
        </w:rPr>
        <w:t>历史上，“fang kang yi ji”的事例屡见不鲜，从法国大革命到美国民权运动，再到世界各地争取民主自由的斗争，这些抗议活动往往标志着一个时代的精神和人民对正义与平等的追求。每一个成功的改革背后，几乎都有反抗的声音在推动着社会进步。然而，值得注意的是，许多这样的行动也伴随着牺牲与代价，包括生命财产的损失和社会秩序的暂时性破坏。</w:t>
      </w:r>
    </w:p>
    <w:p w14:paraId="3BCAF845" w14:textId="77777777" w:rsidR="004976D7" w:rsidRDefault="004976D7">
      <w:pPr>
        <w:rPr>
          <w:rFonts w:hint="eastAsia"/>
        </w:rPr>
      </w:pPr>
    </w:p>
    <w:p w14:paraId="33E683D9" w14:textId="77777777" w:rsidR="004976D7" w:rsidRDefault="004976D7">
      <w:pPr>
        <w:rPr>
          <w:rFonts w:hint="eastAsia"/>
        </w:rPr>
      </w:pPr>
      <w:r>
        <w:rPr>
          <w:rFonts w:hint="eastAsia"/>
        </w:rPr>
        <w:t xml:space="preserve"> </w:t>
      </w:r>
    </w:p>
    <w:p w14:paraId="5F35FC97" w14:textId="77777777" w:rsidR="004976D7" w:rsidRDefault="004976D7">
      <w:pPr>
        <w:rPr>
          <w:rFonts w:hint="eastAsia"/>
        </w:rPr>
      </w:pPr>
      <w:r>
        <w:rPr>
          <w:rFonts w:hint="eastAsia"/>
        </w:rPr>
        <w:t>fang kang yi ji的方式</w:t>
      </w:r>
    </w:p>
    <w:p w14:paraId="236A9104" w14:textId="77777777" w:rsidR="004976D7" w:rsidRDefault="004976D7">
      <w:pPr>
        <w:rPr>
          <w:rFonts w:hint="eastAsia"/>
        </w:rPr>
      </w:pPr>
      <w:r>
        <w:rPr>
          <w:rFonts w:hint="eastAsia"/>
        </w:rPr>
        <w:t>现代技术的发展为“fang kang yi ji”提供了新的平台和手段。社交媒体让信息传播更加迅速广泛，使得更多人能够参与到讨论中来，从而扩大了影响范围。网络也为那些无法直接参与现场活动的人们提供了一个发声的机会。非政府组织（NGOs）和国际机构也在促进和平抗议方面发挥了重要作用，它们不仅帮助组织协调活动，还为参与者提供法律援助和其他支持服务。</w:t>
      </w:r>
    </w:p>
    <w:p w14:paraId="17A91BB9" w14:textId="77777777" w:rsidR="004976D7" w:rsidRDefault="004976D7">
      <w:pPr>
        <w:rPr>
          <w:rFonts w:hint="eastAsia"/>
        </w:rPr>
      </w:pPr>
    </w:p>
    <w:p w14:paraId="0E2870FF" w14:textId="77777777" w:rsidR="004976D7" w:rsidRDefault="004976D7">
      <w:pPr>
        <w:rPr>
          <w:rFonts w:hint="eastAsia"/>
        </w:rPr>
      </w:pPr>
      <w:r>
        <w:rPr>
          <w:rFonts w:hint="eastAsia"/>
        </w:rPr>
        <w:t xml:space="preserve"> </w:t>
      </w:r>
    </w:p>
    <w:p w14:paraId="12210EB4" w14:textId="77777777" w:rsidR="004976D7" w:rsidRDefault="004976D7">
      <w:pPr>
        <w:rPr>
          <w:rFonts w:hint="eastAsia"/>
        </w:rPr>
      </w:pPr>
      <w:r>
        <w:rPr>
          <w:rFonts w:hint="eastAsia"/>
        </w:rPr>
        <w:t>面对fang kang yi ji的态度</w:t>
      </w:r>
    </w:p>
    <w:p w14:paraId="736C192B" w14:textId="77777777" w:rsidR="004976D7" w:rsidRDefault="004976D7">
      <w:pPr>
        <w:rPr>
          <w:rFonts w:hint="eastAsia"/>
        </w:rPr>
      </w:pPr>
      <w:r>
        <w:rPr>
          <w:rFonts w:hint="eastAsia"/>
        </w:rPr>
        <w:t>对于“fang kang yi ji”，社会各界持有不同的看法。一些人认为这是公民权利的一部分，应该得到尊重和支持；另一些人则担心其可能带来的负面影响，呼吁采取更为谨慎的态度。无论如何，在法治框架内合理合法地表达诉求，避免极端行为，始终是维持社会稳定和谐的关键所在。</w:t>
      </w:r>
    </w:p>
    <w:p w14:paraId="67F58E3B" w14:textId="77777777" w:rsidR="004976D7" w:rsidRDefault="004976D7">
      <w:pPr>
        <w:rPr>
          <w:rFonts w:hint="eastAsia"/>
        </w:rPr>
      </w:pPr>
    </w:p>
    <w:p w14:paraId="07092CC9" w14:textId="77777777" w:rsidR="004976D7" w:rsidRDefault="004976D7">
      <w:pPr>
        <w:rPr>
          <w:rFonts w:hint="eastAsia"/>
        </w:rPr>
      </w:pPr>
      <w:r>
        <w:rPr>
          <w:rFonts w:hint="eastAsia"/>
        </w:rPr>
        <w:t xml:space="preserve"> </w:t>
      </w:r>
    </w:p>
    <w:p w14:paraId="741994D9" w14:textId="77777777" w:rsidR="004976D7" w:rsidRDefault="004976D7">
      <w:pPr>
        <w:rPr>
          <w:rFonts w:hint="eastAsia"/>
        </w:rPr>
      </w:pPr>
      <w:r>
        <w:rPr>
          <w:rFonts w:hint="eastAsia"/>
        </w:rPr>
        <w:t>最后的总结</w:t>
      </w:r>
    </w:p>
    <w:p w14:paraId="25ADEDBC" w14:textId="77777777" w:rsidR="004976D7" w:rsidRDefault="004976D7">
      <w:pPr>
        <w:rPr>
          <w:rFonts w:hint="eastAsia"/>
        </w:rPr>
      </w:pPr>
      <w:r>
        <w:rPr>
          <w:rFonts w:hint="eastAsia"/>
        </w:rPr>
        <w:t>“fang kang yi ji”作为人类社会不可或缺的一部分，反映了人们对美好生活向往的决心。它既是挑战权威的一种方式，也是推动社会变革的动力源泉。在未来，随着全球化的加深和技术的进步，如何更好地理解和处理这类事件将成为各国政府和社会各界共同面临的课题。</w:t>
      </w:r>
    </w:p>
    <w:p w14:paraId="5CC7BD07" w14:textId="77777777" w:rsidR="004976D7" w:rsidRDefault="004976D7">
      <w:pPr>
        <w:rPr>
          <w:rFonts w:hint="eastAsia"/>
        </w:rPr>
      </w:pPr>
    </w:p>
    <w:p w14:paraId="54FB4DFE" w14:textId="77777777" w:rsidR="004976D7" w:rsidRDefault="004976D7">
      <w:pPr>
        <w:rPr>
          <w:rFonts w:hint="eastAsia"/>
        </w:rPr>
      </w:pPr>
      <w:r>
        <w:rPr>
          <w:rFonts w:hint="eastAsia"/>
        </w:rPr>
        <w:t>本文是由懂得生活网（dongdeshenghuo.com）为大家创作</w:t>
      </w:r>
    </w:p>
    <w:p w14:paraId="28988C4B" w14:textId="75ABA58F" w:rsidR="004F285B" w:rsidRDefault="004F285B"/>
    <w:sectPr w:rsidR="004F2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85B"/>
    <w:rsid w:val="004976D7"/>
    <w:rsid w:val="004F285B"/>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DE7CF0-F585-494D-9AD2-3D6527DC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85B"/>
    <w:rPr>
      <w:rFonts w:cstheme="majorBidi"/>
      <w:color w:val="2F5496" w:themeColor="accent1" w:themeShade="BF"/>
      <w:sz w:val="28"/>
      <w:szCs w:val="28"/>
    </w:rPr>
  </w:style>
  <w:style w:type="character" w:customStyle="1" w:styleId="50">
    <w:name w:val="标题 5 字符"/>
    <w:basedOn w:val="a0"/>
    <w:link w:val="5"/>
    <w:uiPriority w:val="9"/>
    <w:semiHidden/>
    <w:rsid w:val="004F285B"/>
    <w:rPr>
      <w:rFonts w:cstheme="majorBidi"/>
      <w:color w:val="2F5496" w:themeColor="accent1" w:themeShade="BF"/>
      <w:sz w:val="24"/>
    </w:rPr>
  </w:style>
  <w:style w:type="character" w:customStyle="1" w:styleId="60">
    <w:name w:val="标题 6 字符"/>
    <w:basedOn w:val="a0"/>
    <w:link w:val="6"/>
    <w:uiPriority w:val="9"/>
    <w:semiHidden/>
    <w:rsid w:val="004F285B"/>
    <w:rPr>
      <w:rFonts w:cstheme="majorBidi"/>
      <w:b/>
      <w:bCs/>
      <w:color w:val="2F5496" w:themeColor="accent1" w:themeShade="BF"/>
    </w:rPr>
  </w:style>
  <w:style w:type="character" w:customStyle="1" w:styleId="70">
    <w:name w:val="标题 7 字符"/>
    <w:basedOn w:val="a0"/>
    <w:link w:val="7"/>
    <w:uiPriority w:val="9"/>
    <w:semiHidden/>
    <w:rsid w:val="004F285B"/>
    <w:rPr>
      <w:rFonts w:cstheme="majorBidi"/>
      <w:b/>
      <w:bCs/>
      <w:color w:val="595959" w:themeColor="text1" w:themeTint="A6"/>
    </w:rPr>
  </w:style>
  <w:style w:type="character" w:customStyle="1" w:styleId="80">
    <w:name w:val="标题 8 字符"/>
    <w:basedOn w:val="a0"/>
    <w:link w:val="8"/>
    <w:uiPriority w:val="9"/>
    <w:semiHidden/>
    <w:rsid w:val="004F285B"/>
    <w:rPr>
      <w:rFonts w:cstheme="majorBidi"/>
      <w:color w:val="595959" w:themeColor="text1" w:themeTint="A6"/>
    </w:rPr>
  </w:style>
  <w:style w:type="character" w:customStyle="1" w:styleId="90">
    <w:name w:val="标题 9 字符"/>
    <w:basedOn w:val="a0"/>
    <w:link w:val="9"/>
    <w:uiPriority w:val="9"/>
    <w:semiHidden/>
    <w:rsid w:val="004F285B"/>
    <w:rPr>
      <w:rFonts w:eastAsiaTheme="majorEastAsia" w:cstheme="majorBidi"/>
      <w:color w:val="595959" w:themeColor="text1" w:themeTint="A6"/>
    </w:rPr>
  </w:style>
  <w:style w:type="paragraph" w:styleId="a3">
    <w:name w:val="Title"/>
    <w:basedOn w:val="a"/>
    <w:next w:val="a"/>
    <w:link w:val="a4"/>
    <w:uiPriority w:val="10"/>
    <w:qFormat/>
    <w:rsid w:val="004F2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85B"/>
    <w:pPr>
      <w:spacing w:before="160"/>
      <w:jc w:val="center"/>
    </w:pPr>
    <w:rPr>
      <w:i/>
      <w:iCs/>
      <w:color w:val="404040" w:themeColor="text1" w:themeTint="BF"/>
    </w:rPr>
  </w:style>
  <w:style w:type="character" w:customStyle="1" w:styleId="a8">
    <w:name w:val="引用 字符"/>
    <w:basedOn w:val="a0"/>
    <w:link w:val="a7"/>
    <w:uiPriority w:val="29"/>
    <w:rsid w:val="004F285B"/>
    <w:rPr>
      <w:i/>
      <w:iCs/>
      <w:color w:val="404040" w:themeColor="text1" w:themeTint="BF"/>
    </w:rPr>
  </w:style>
  <w:style w:type="paragraph" w:styleId="a9">
    <w:name w:val="List Paragraph"/>
    <w:basedOn w:val="a"/>
    <w:uiPriority w:val="34"/>
    <w:qFormat/>
    <w:rsid w:val="004F285B"/>
    <w:pPr>
      <w:ind w:left="720"/>
      <w:contextualSpacing/>
    </w:pPr>
  </w:style>
  <w:style w:type="character" w:styleId="aa">
    <w:name w:val="Intense Emphasis"/>
    <w:basedOn w:val="a0"/>
    <w:uiPriority w:val="21"/>
    <w:qFormat/>
    <w:rsid w:val="004F285B"/>
    <w:rPr>
      <w:i/>
      <w:iCs/>
      <w:color w:val="2F5496" w:themeColor="accent1" w:themeShade="BF"/>
    </w:rPr>
  </w:style>
  <w:style w:type="paragraph" w:styleId="ab">
    <w:name w:val="Intense Quote"/>
    <w:basedOn w:val="a"/>
    <w:next w:val="a"/>
    <w:link w:val="ac"/>
    <w:uiPriority w:val="30"/>
    <w:qFormat/>
    <w:rsid w:val="004F2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85B"/>
    <w:rPr>
      <w:i/>
      <w:iCs/>
      <w:color w:val="2F5496" w:themeColor="accent1" w:themeShade="BF"/>
    </w:rPr>
  </w:style>
  <w:style w:type="character" w:styleId="ad">
    <w:name w:val="Intense Reference"/>
    <w:basedOn w:val="a0"/>
    <w:uiPriority w:val="32"/>
    <w:qFormat/>
    <w:rsid w:val="004F2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