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A6B1" w14:textId="77777777" w:rsidR="00F675A6" w:rsidRDefault="00F675A6">
      <w:pPr>
        <w:rPr>
          <w:rFonts w:hint="eastAsia"/>
        </w:rPr>
      </w:pPr>
      <w:r>
        <w:rPr>
          <w:rFonts w:hint="eastAsia"/>
        </w:rPr>
        <w:t>fan guang jing</w:t>
      </w:r>
    </w:p>
    <w:p w14:paraId="0EE9C3B7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19C21" w14:textId="77777777" w:rsidR="00F675A6" w:rsidRDefault="00F675A6">
      <w:pPr>
        <w:rPr>
          <w:rFonts w:hint="eastAsia"/>
        </w:rPr>
      </w:pPr>
      <w:r>
        <w:rPr>
          <w:rFonts w:hint="eastAsia"/>
        </w:rPr>
        <w:t>反光镜，作为一种常见的光学器件，它的历史几乎与人类文明一样悠久。从古代人们使用磨光的金属片来观察自己的容貌，到现代精密制造的玻璃镀银或铝膜镜面，反光镜在科学、艺术和技术领域扮演着不可或缺的角色。它们不仅用于日常生活中，如化妆、整理着装等个人用途，还在科学研究和工业应用中发挥着重要作用。</w:t>
      </w:r>
    </w:p>
    <w:p w14:paraId="613C8918" w14:textId="77777777" w:rsidR="00F675A6" w:rsidRDefault="00F675A6">
      <w:pPr>
        <w:rPr>
          <w:rFonts w:hint="eastAsia"/>
        </w:rPr>
      </w:pPr>
    </w:p>
    <w:p w14:paraId="242F7E0B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84635" w14:textId="77777777" w:rsidR="00F675A6" w:rsidRDefault="00F675A6">
      <w:pPr>
        <w:rPr>
          <w:rFonts w:hint="eastAsia"/>
        </w:rPr>
      </w:pPr>
      <w:r>
        <w:rPr>
          <w:rFonts w:hint="eastAsia"/>
        </w:rPr>
        <w:t>原理与构造</w:t>
      </w:r>
    </w:p>
    <w:p w14:paraId="076A2AB8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BBEAE" w14:textId="77777777" w:rsidR="00F675A6" w:rsidRDefault="00F675A6">
      <w:pPr>
        <w:rPr>
          <w:rFonts w:hint="eastAsia"/>
        </w:rPr>
      </w:pPr>
      <w:r>
        <w:rPr>
          <w:rFonts w:hint="eastAsia"/>
        </w:rPr>
        <w:t>反光镜的工作原理基于物理学中的反射定律：当光线照射到平滑且抛光的表面上时，会按照入射角等于反射角的原则反弹回去。传统上，反光镜由一块平坦或弯曲的玻璃构成，背面涂覆一层薄薄的高反射率材料，例如银或铝。这层金属涂层使得大部分入射光能够被有效反射，只有极少量光线透过或被吸收。随着技术的发展，现在也有采用真空镀膜技术生产的高质量反光镜，这些镜子具有更高的反射效率和更长的使用寿命。</w:t>
      </w:r>
    </w:p>
    <w:p w14:paraId="2DB6A7D9" w14:textId="77777777" w:rsidR="00F675A6" w:rsidRDefault="00F675A6">
      <w:pPr>
        <w:rPr>
          <w:rFonts w:hint="eastAsia"/>
        </w:rPr>
      </w:pPr>
    </w:p>
    <w:p w14:paraId="0B21F5FE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A508" w14:textId="77777777" w:rsidR="00F675A6" w:rsidRDefault="00F675A6">
      <w:pPr>
        <w:rPr>
          <w:rFonts w:hint="eastAsia"/>
        </w:rPr>
      </w:pPr>
      <w:r>
        <w:rPr>
          <w:rFonts w:hint="eastAsia"/>
        </w:rPr>
        <w:t>类型与应用</w:t>
      </w:r>
    </w:p>
    <w:p w14:paraId="319F0B34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A069" w14:textId="77777777" w:rsidR="00F675A6" w:rsidRDefault="00F675A6">
      <w:pPr>
        <w:rPr>
          <w:rFonts w:hint="eastAsia"/>
        </w:rPr>
      </w:pPr>
      <w:r>
        <w:rPr>
          <w:rFonts w:hint="eastAsia"/>
        </w:rPr>
        <w:t>根据形状和用途的不同，反光镜可以分为多种类型。平面镜是最简单的一种，它能提供真实比例的影像，广泛应用于家庭和个人护理；凹面镜则因为其聚焦特性而常出现在汽车头灯、望远镜以及一些需要集中光线的设备中；凸面镜由于能够扩大视野范围，所以特别适合用作安全监控和交通指挥中的后视镜。还有专门为特殊环境设计的耐高温、防水甚至防爆的特种反光镜。</w:t>
      </w:r>
    </w:p>
    <w:p w14:paraId="3414C55B" w14:textId="77777777" w:rsidR="00F675A6" w:rsidRDefault="00F675A6">
      <w:pPr>
        <w:rPr>
          <w:rFonts w:hint="eastAsia"/>
        </w:rPr>
      </w:pPr>
    </w:p>
    <w:p w14:paraId="14E23A28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3B94" w14:textId="77777777" w:rsidR="00F675A6" w:rsidRDefault="00F675A6">
      <w:pPr>
        <w:rPr>
          <w:rFonts w:hint="eastAsia"/>
        </w:rPr>
      </w:pPr>
      <w:r>
        <w:rPr>
          <w:rFonts w:hint="eastAsia"/>
        </w:rPr>
        <w:t>文化意义</w:t>
      </w:r>
    </w:p>
    <w:p w14:paraId="301F613E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5481" w14:textId="77777777" w:rsidR="00F675A6" w:rsidRDefault="00F675A6">
      <w:pPr>
        <w:rPr>
          <w:rFonts w:hint="eastAsia"/>
        </w:rPr>
      </w:pPr>
      <w:r>
        <w:rPr>
          <w:rFonts w:hint="eastAsia"/>
        </w:rPr>
        <w:t>在不同的文化和时代背景下，反光镜承载着丰富的象征意义。在中国古代，铜镜不仅是实用品，更是身份地位的象征，常常作为陪葬品出现于贵族墓葬之中。而在西方文艺复兴时期，画家们利用镜子来辅助创作自画像，达芬奇就是其中一位著名的例子。到了现代社会，反光镜已经成为摄影、电影制作等领域不可或缺的一部分，帮助艺术家捕捉瞬间的美好，并赋予作品更多层次感。</w:t>
      </w:r>
    </w:p>
    <w:p w14:paraId="0644EA09" w14:textId="77777777" w:rsidR="00F675A6" w:rsidRDefault="00F675A6">
      <w:pPr>
        <w:rPr>
          <w:rFonts w:hint="eastAsia"/>
        </w:rPr>
      </w:pPr>
    </w:p>
    <w:p w14:paraId="656B63C4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13052" w14:textId="77777777" w:rsidR="00F675A6" w:rsidRDefault="00F675A6">
      <w:pPr>
        <w:rPr>
          <w:rFonts w:hint="eastAsia"/>
        </w:rPr>
      </w:pPr>
      <w:r>
        <w:rPr>
          <w:rFonts w:hint="eastAsia"/>
        </w:rPr>
        <w:t>未来展望</w:t>
      </w:r>
    </w:p>
    <w:p w14:paraId="47B8DA99" w14:textId="77777777" w:rsidR="00F675A6" w:rsidRDefault="00F6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EB6D" w14:textId="77777777" w:rsidR="00F675A6" w:rsidRDefault="00F675A6">
      <w:pPr>
        <w:rPr>
          <w:rFonts w:hint="eastAsia"/>
        </w:rPr>
      </w:pPr>
      <w:r>
        <w:rPr>
          <w:rFonts w:hint="eastAsia"/>
        </w:rPr>
        <w:t>随着科学技术的进步，反光镜也在不断创新和发展。新型材料的应用使得反光镜更加轻便耐用，同时保持了优异的光学性能。智能反光镜的概念也开始进入人们的视野，这类镜子集成了传感器和其他电子组件，可以根据用户需求自动调整显示内容，为用户提供个性化的服务体验。无论是在智能家居还是医疗健康监测方面，智能反光镜都有着广阔的应用前景。虽然反光镜看似简单，但它背后蕴含着深厚的技术积淀和无限可能。</w:t>
      </w:r>
    </w:p>
    <w:p w14:paraId="521474D0" w14:textId="77777777" w:rsidR="00F675A6" w:rsidRDefault="00F675A6">
      <w:pPr>
        <w:rPr>
          <w:rFonts w:hint="eastAsia"/>
        </w:rPr>
      </w:pPr>
    </w:p>
    <w:p w14:paraId="1B293EFB" w14:textId="77777777" w:rsidR="00F675A6" w:rsidRDefault="00F67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836B2" w14:textId="75D22D85" w:rsidR="003928F7" w:rsidRDefault="003928F7"/>
    <w:sectPr w:rsidR="0039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F7"/>
    <w:rsid w:val="003928F7"/>
    <w:rsid w:val="00613040"/>
    <w:rsid w:val="00F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E0E7-1A64-4F4E-A907-4A6C8DA4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