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8D69B" w14:textId="77777777" w:rsidR="00BC0498" w:rsidRDefault="00BC0498">
      <w:pPr>
        <w:rPr>
          <w:rFonts w:hint="eastAsia"/>
        </w:rPr>
      </w:pPr>
      <w:r>
        <w:rPr>
          <w:rFonts w:hint="eastAsia"/>
        </w:rPr>
        <w:t>Bo Xue Zhi Shen Wen Zhi Shen Si Zhi</w:t>
      </w:r>
    </w:p>
    <w:p w14:paraId="33F681D7" w14:textId="77777777" w:rsidR="00BC0498" w:rsidRDefault="00BC0498">
      <w:pPr>
        <w:rPr>
          <w:rFonts w:hint="eastAsia"/>
        </w:rPr>
      </w:pPr>
      <w:r>
        <w:rPr>
          <w:rFonts w:hint="eastAsia"/>
        </w:rPr>
        <w:t xml:space="preserve"> </w:t>
      </w:r>
    </w:p>
    <w:p w14:paraId="2FF63898" w14:textId="77777777" w:rsidR="00BC0498" w:rsidRDefault="00BC0498">
      <w:pPr>
        <w:rPr>
          <w:rFonts w:hint="eastAsia"/>
        </w:rPr>
      </w:pPr>
      <w:r>
        <w:rPr>
          <w:rFonts w:hint="eastAsia"/>
        </w:rPr>
        <w:t>博学之审问之慎思之，这句出自中国古代儒家经典的《中庸》的话语，是关于治学态度与方法的深刻指导。它强调了学习过程中的三个重要环节：广泛地学习、谨慎地提问和深入地思考。这种治学精神不仅在古代学术界具有重要意义，在现代社会也同样适用，对个人成长和社会进步有着不可替代的作用。</w:t>
      </w:r>
    </w:p>
    <w:p w14:paraId="74F2EFC3" w14:textId="77777777" w:rsidR="00BC0498" w:rsidRDefault="00BC0498">
      <w:pPr>
        <w:rPr>
          <w:rFonts w:hint="eastAsia"/>
        </w:rPr>
      </w:pPr>
    </w:p>
    <w:p w14:paraId="399EEFAE" w14:textId="77777777" w:rsidR="00BC0498" w:rsidRDefault="00BC0498">
      <w:pPr>
        <w:rPr>
          <w:rFonts w:hint="eastAsia"/>
        </w:rPr>
      </w:pPr>
      <w:r>
        <w:rPr>
          <w:rFonts w:hint="eastAsia"/>
        </w:rPr>
        <w:t xml:space="preserve"> </w:t>
      </w:r>
    </w:p>
    <w:p w14:paraId="2102CDE9" w14:textId="77777777" w:rsidR="00BC0498" w:rsidRDefault="00BC0498">
      <w:pPr>
        <w:rPr>
          <w:rFonts w:hint="eastAsia"/>
        </w:rPr>
      </w:pPr>
      <w:r>
        <w:rPr>
          <w:rFonts w:hint="eastAsia"/>
        </w:rPr>
        <w:t>广泛的学习（Bo Xue）</w:t>
      </w:r>
    </w:p>
    <w:p w14:paraId="7F1292C3" w14:textId="77777777" w:rsidR="00BC0498" w:rsidRDefault="00BC0498">
      <w:pPr>
        <w:rPr>
          <w:rFonts w:hint="eastAsia"/>
        </w:rPr>
      </w:pPr>
      <w:r>
        <w:rPr>
          <w:rFonts w:hint="eastAsia"/>
        </w:rPr>
        <w:t xml:space="preserve"> </w:t>
      </w:r>
    </w:p>
    <w:p w14:paraId="67C727AC" w14:textId="77777777" w:rsidR="00BC0498" w:rsidRDefault="00BC0498">
      <w:pPr>
        <w:rPr>
          <w:rFonts w:hint="eastAsia"/>
        </w:rPr>
      </w:pPr>
      <w:r>
        <w:rPr>
          <w:rFonts w:hint="eastAsia"/>
        </w:rPr>
        <w:t>“博学”指的是广博的知识积累，意味着求学者不应局限于某一学科或领域，而是要尽可能多地涉猎各种知识。在信息爆炸的时代，我们更应该保持开放的心态，积极吸收不同来源的信息。从人文科学到自然科学，从历史哲学到工程技术，每一个领域的知识都是构建完整世界观不可或缺的一部分。通过广泛的阅读和学习，我们可以拓宽视野，丰富内心世界，从而为更深层次的理解打下坚实的基础。</w:t>
      </w:r>
    </w:p>
    <w:p w14:paraId="55ACFFE7" w14:textId="77777777" w:rsidR="00BC0498" w:rsidRDefault="00BC0498">
      <w:pPr>
        <w:rPr>
          <w:rFonts w:hint="eastAsia"/>
        </w:rPr>
      </w:pPr>
    </w:p>
    <w:p w14:paraId="45855203" w14:textId="77777777" w:rsidR="00BC0498" w:rsidRDefault="00BC0498">
      <w:pPr>
        <w:rPr>
          <w:rFonts w:hint="eastAsia"/>
        </w:rPr>
      </w:pPr>
      <w:r>
        <w:rPr>
          <w:rFonts w:hint="eastAsia"/>
        </w:rPr>
        <w:t xml:space="preserve"> </w:t>
      </w:r>
    </w:p>
    <w:p w14:paraId="16EF57E1" w14:textId="77777777" w:rsidR="00BC0498" w:rsidRDefault="00BC0498">
      <w:pPr>
        <w:rPr>
          <w:rFonts w:hint="eastAsia"/>
        </w:rPr>
      </w:pPr>
      <w:r>
        <w:rPr>
          <w:rFonts w:hint="eastAsia"/>
        </w:rPr>
        <w:t>谨慎的提问（Shen Wen）</w:t>
      </w:r>
    </w:p>
    <w:p w14:paraId="00F98F9E" w14:textId="77777777" w:rsidR="00BC0498" w:rsidRDefault="00BC0498">
      <w:pPr>
        <w:rPr>
          <w:rFonts w:hint="eastAsia"/>
        </w:rPr>
      </w:pPr>
      <w:r>
        <w:rPr>
          <w:rFonts w:hint="eastAsia"/>
        </w:rPr>
        <w:t xml:space="preserve"> </w:t>
      </w:r>
    </w:p>
    <w:p w14:paraId="5E6CE13E" w14:textId="77777777" w:rsidR="00BC0498" w:rsidRDefault="00BC0498">
      <w:pPr>
        <w:rPr>
          <w:rFonts w:hint="eastAsia"/>
        </w:rPr>
      </w:pPr>
      <w:r>
        <w:rPr>
          <w:rFonts w:hint="eastAsia"/>
        </w:rPr>
        <w:t>“审问”则提醒我们要善于质疑，勇于探索未知。面对复杂的知识体系，不加批判地接受所有信息是不明智的。相反，我们应该培养独立思考的能力，对于所学到的内容提出疑问，寻找证据来验证其真伪。一个优秀的学习者总是能够识别问题的关键所在，并通过有效的沟通技巧向他人请教，以获得更加准确的答案。这样的交流不仅有助于加深对特定主题的理解，也能促进新思想的产生。</w:t>
      </w:r>
    </w:p>
    <w:p w14:paraId="21693F4D" w14:textId="77777777" w:rsidR="00BC0498" w:rsidRDefault="00BC0498">
      <w:pPr>
        <w:rPr>
          <w:rFonts w:hint="eastAsia"/>
        </w:rPr>
      </w:pPr>
    </w:p>
    <w:p w14:paraId="7EC04F2F" w14:textId="77777777" w:rsidR="00BC0498" w:rsidRDefault="00BC0498">
      <w:pPr>
        <w:rPr>
          <w:rFonts w:hint="eastAsia"/>
        </w:rPr>
      </w:pPr>
      <w:r>
        <w:rPr>
          <w:rFonts w:hint="eastAsia"/>
        </w:rPr>
        <w:t xml:space="preserve"> </w:t>
      </w:r>
    </w:p>
    <w:p w14:paraId="5A78055E" w14:textId="77777777" w:rsidR="00BC0498" w:rsidRDefault="00BC0498">
      <w:pPr>
        <w:rPr>
          <w:rFonts w:hint="eastAsia"/>
        </w:rPr>
      </w:pPr>
      <w:r>
        <w:rPr>
          <w:rFonts w:hint="eastAsia"/>
        </w:rPr>
        <w:t>深入的思考（Shen Si）</w:t>
      </w:r>
    </w:p>
    <w:p w14:paraId="544E0577" w14:textId="77777777" w:rsidR="00BC0498" w:rsidRDefault="00BC0498">
      <w:pPr>
        <w:rPr>
          <w:rFonts w:hint="eastAsia"/>
        </w:rPr>
      </w:pPr>
      <w:r>
        <w:rPr>
          <w:rFonts w:hint="eastAsia"/>
        </w:rPr>
        <w:t xml:space="preserve"> </w:t>
      </w:r>
    </w:p>
    <w:p w14:paraId="0CB13B38" w14:textId="77777777" w:rsidR="00BC0498" w:rsidRDefault="00BC0498">
      <w:pPr>
        <w:rPr>
          <w:rFonts w:hint="eastAsia"/>
        </w:rPr>
      </w:pPr>
      <w:r>
        <w:rPr>
          <w:rFonts w:hint="eastAsia"/>
        </w:rPr>
        <w:t>“慎思”鼓励我们在获取信息后进行深刻的反思。这意味着不仅仅满足于表面的认识，而是要挖掘事物的本质，理解背后的原理。深入思考可以帮助我们将零散的知识点连接起来，形成系统的认知结构。这也是一个自我提升的过程，通过不断挑战自己的既有观念，我们可以发现新的视角，找到解决问题的新途径。因此，无论是在学术研究还是日常生活中，持续性的深度思考都是推动个人发展的重要动力。</w:t>
      </w:r>
    </w:p>
    <w:p w14:paraId="67971C3A" w14:textId="77777777" w:rsidR="00BC0498" w:rsidRDefault="00BC0498">
      <w:pPr>
        <w:rPr>
          <w:rFonts w:hint="eastAsia"/>
        </w:rPr>
      </w:pPr>
    </w:p>
    <w:p w14:paraId="70E09702" w14:textId="77777777" w:rsidR="00BC0498" w:rsidRDefault="00BC0498">
      <w:pPr>
        <w:rPr>
          <w:rFonts w:hint="eastAsia"/>
        </w:rPr>
      </w:pPr>
      <w:r>
        <w:rPr>
          <w:rFonts w:hint="eastAsia"/>
        </w:rPr>
        <w:t xml:space="preserve"> </w:t>
      </w:r>
    </w:p>
    <w:p w14:paraId="7F2D5DA7" w14:textId="77777777" w:rsidR="00BC0498" w:rsidRDefault="00BC0498">
      <w:pPr>
        <w:rPr>
          <w:rFonts w:hint="eastAsia"/>
        </w:rPr>
      </w:pPr>
      <w:r>
        <w:rPr>
          <w:rFonts w:hint="eastAsia"/>
        </w:rPr>
        <w:t>最后的总结</w:t>
      </w:r>
    </w:p>
    <w:p w14:paraId="57CD73E5" w14:textId="77777777" w:rsidR="00BC0498" w:rsidRDefault="00BC0498">
      <w:pPr>
        <w:rPr>
          <w:rFonts w:hint="eastAsia"/>
        </w:rPr>
      </w:pPr>
      <w:r>
        <w:rPr>
          <w:rFonts w:hint="eastAsia"/>
        </w:rPr>
        <w:t xml:space="preserve"> </w:t>
      </w:r>
    </w:p>
    <w:p w14:paraId="6A46E65B" w14:textId="77777777" w:rsidR="00BC0498" w:rsidRDefault="00BC0498">
      <w:pPr>
        <w:rPr>
          <w:rFonts w:hint="eastAsia"/>
        </w:rPr>
      </w:pPr>
      <w:r>
        <w:rPr>
          <w:rFonts w:hint="eastAsia"/>
        </w:rPr>
        <w:t>“博学之审问之慎思之”不仅是古人留给我们的宝贵财富，更是现代人应当遵循的学习之道。在这个快速变化的世界里，只有那些愿意不断学习、敢于质疑现状并且能够深入思考的人，才能真正掌握未来。让我们铭记这一智慧教诲，努力成为既拥有广博知识又具备批判性思维能力的全面型人才吧。</w:t>
      </w:r>
    </w:p>
    <w:p w14:paraId="490784B0" w14:textId="77777777" w:rsidR="00BC0498" w:rsidRDefault="00BC0498">
      <w:pPr>
        <w:rPr>
          <w:rFonts w:hint="eastAsia"/>
        </w:rPr>
      </w:pPr>
    </w:p>
    <w:p w14:paraId="2A187E85" w14:textId="77777777" w:rsidR="00BC0498" w:rsidRDefault="00BC04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B6F408" w14:textId="407A2CE1" w:rsidR="008B4DE3" w:rsidRDefault="008B4DE3"/>
    <w:sectPr w:rsidR="008B4D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DE3"/>
    <w:rsid w:val="00613040"/>
    <w:rsid w:val="008B4DE3"/>
    <w:rsid w:val="00BC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220FF6-92EA-4A7D-A055-9B39B316A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4D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4D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4D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4D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4D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4D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4D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4D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4D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4D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4D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4D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4D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4D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4D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4D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4D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4D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4D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4D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4D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4D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4D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4D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4D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4D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4D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4D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4D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2025-06-30T12:40:00Z</dcterms:created>
  <dcterms:modified xsi:type="dcterms:W3CDTF">2025-06-30T12:40:00Z</dcterms:modified>
</cp:coreProperties>
</file>