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90AC" w14:textId="77777777" w:rsidR="005F236E" w:rsidRDefault="005F236E">
      <w:pPr>
        <w:rPr>
          <w:rFonts w:hint="eastAsia"/>
        </w:rPr>
      </w:pPr>
      <w:r>
        <w:rPr>
          <w:rFonts w:hint="eastAsia"/>
        </w:rPr>
        <w:t>分歧的拼音是什么</w:t>
      </w:r>
    </w:p>
    <w:p w14:paraId="2074D46A" w14:textId="77777777" w:rsidR="005F236E" w:rsidRDefault="005F236E">
      <w:pPr>
        <w:rPr>
          <w:rFonts w:hint="eastAsia"/>
        </w:rPr>
      </w:pPr>
      <w:r>
        <w:rPr>
          <w:rFonts w:hint="eastAsia"/>
        </w:rPr>
        <w:t>在汉语中，“分歧”的拼音是“fēn qí”。这个词汇指的是在意见、观点或者路径上出现的不同或差异。当人们对于某一个话题持有不同的看法，或是事物的发展方向存在多种可能性时，我们就说存在“分歧”。这个词不仅仅限于人与人之间的交流，在自然科学研究、社会现象分析等多方面都有广泛的应用。</w:t>
      </w:r>
    </w:p>
    <w:p w14:paraId="1ED69D58" w14:textId="77777777" w:rsidR="005F236E" w:rsidRDefault="005F236E">
      <w:pPr>
        <w:rPr>
          <w:rFonts w:hint="eastAsia"/>
        </w:rPr>
      </w:pPr>
    </w:p>
    <w:p w14:paraId="1ABAD3E2" w14:textId="77777777" w:rsidR="005F236E" w:rsidRDefault="005F2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543D6" w14:textId="77777777" w:rsidR="005F236E" w:rsidRDefault="005F236E">
      <w:pPr>
        <w:rPr>
          <w:rFonts w:hint="eastAsia"/>
        </w:rPr>
      </w:pPr>
      <w:r>
        <w:rPr>
          <w:rFonts w:hint="eastAsia"/>
        </w:rPr>
        <w:t>语源及演变</w:t>
      </w:r>
    </w:p>
    <w:p w14:paraId="1B04B7C2" w14:textId="77777777" w:rsidR="005F236E" w:rsidRDefault="005F236E">
      <w:pPr>
        <w:rPr>
          <w:rFonts w:hint="eastAsia"/>
        </w:rPr>
      </w:pPr>
      <w:r>
        <w:rPr>
          <w:rFonts w:hint="eastAsia"/>
        </w:rPr>
        <w:t>“分歧”一词中的“分”，在这里有分开、分离的意思；而“歧”则表示岔路、分支。这两个字组合起来，形象地描绘了原本一致的事物或想法出现了分离和不同走向的情景。从历史的角度来看，随着语言的发展和社会的变化，“分歧”的含义也逐渐扩展，不再仅仅局限于物理上的岔道，而是更多地用来描述抽象概念上的不同之处。</w:t>
      </w:r>
    </w:p>
    <w:p w14:paraId="69534C53" w14:textId="77777777" w:rsidR="005F236E" w:rsidRDefault="005F236E">
      <w:pPr>
        <w:rPr>
          <w:rFonts w:hint="eastAsia"/>
        </w:rPr>
      </w:pPr>
    </w:p>
    <w:p w14:paraId="1DE862D7" w14:textId="77777777" w:rsidR="005F236E" w:rsidRDefault="005F2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DB4FD" w14:textId="77777777" w:rsidR="005F236E" w:rsidRDefault="005F236E">
      <w:pPr>
        <w:rPr>
          <w:rFonts w:hint="eastAsia"/>
        </w:rPr>
      </w:pPr>
      <w:r>
        <w:rPr>
          <w:rFonts w:hint="eastAsia"/>
        </w:rPr>
        <w:t>在实际生活中的应用</w:t>
      </w:r>
    </w:p>
    <w:p w14:paraId="763BA259" w14:textId="77777777" w:rsidR="005F236E" w:rsidRDefault="005F236E">
      <w:pPr>
        <w:rPr>
          <w:rFonts w:hint="eastAsia"/>
        </w:rPr>
      </w:pPr>
      <w:r>
        <w:rPr>
          <w:rFonts w:hint="eastAsia"/>
        </w:rPr>
        <w:t>在生活中，“分歧”是一个非常常见的词语。无论是家庭内部关于日常事务的讨论，还是更广泛的公共议题辩论，都不可避免地会遇到意见不合的情况。例如，在政治决策过程中，政策制定者之间可能会对经济策略、社会福利政策等方面产生分歧；同样，在企业环境中，管理层和员工之间也可能因为工作流程、薪资待遇等问题持有不同的立场。面对这些分歧，沟通和协商变得尤为重要，它们是解决问题、达成共识的关键步骤。</w:t>
      </w:r>
    </w:p>
    <w:p w14:paraId="12287475" w14:textId="77777777" w:rsidR="005F236E" w:rsidRDefault="005F236E">
      <w:pPr>
        <w:rPr>
          <w:rFonts w:hint="eastAsia"/>
        </w:rPr>
      </w:pPr>
    </w:p>
    <w:p w14:paraId="1C629CDA" w14:textId="77777777" w:rsidR="005F236E" w:rsidRDefault="005F2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D9245" w14:textId="77777777" w:rsidR="005F236E" w:rsidRDefault="005F236E">
      <w:pPr>
        <w:rPr>
          <w:rFonts w:hint="eastAsia"/>
        </w:rPr>
      </w:pPr>
      <w:r>
        <w:rPr>
          <w:rFonts w:hint="eastAsia"/>
        </w:rPr>
        <w:t>处理分歧的方法</w:t>
      </w:r>
    </w:p>
    <w:p w14:paraId="0A3EED55" w14:textId="77777777" w:rsidR="005F236E" w:rsidRDefault="005F236E">
      <w:pPr>
        <w:rPr>
          <w:rFonts w:hint="eastAsia"/>
        </w:rPr>
      </w:pPr>
      <w:r>
        <w:rPr>
          <w:rFonts w:hint="eastAsia"/>
        </w:rPr>
        <w:t>当面对分歧时，积极的态度和开放的心态是解决矛盾的基础。倾听对方的观点，尝试理解其背后的逻辑和情感因素，可以帮助我们更好地把握问题的本质。寻求第三方调解、利用数据分析支持论点、开展深入研究等方法也能有效地促进理解和协调。最终目标是找到一个平衡点，使得各方利益得到合理的考量，并共同朝着一个更加和谐的方向前进。</w:t>
      </w:r>
    </w:p>
    <w:p w14:paraId="0D8A1789" w14:textId="77777777" w:rsidR="005F236E" w:rsidRDefault="005F236E">
      <w:pPr>
        <w:rPr>
          <w:rFonts w:hint="eastAsia"/>
        </w:rPr>
      </w:pPr>
    </w:p>
    <w:p w14:paraId="234055D4" w14:textId="77777777" w:rsidR="005F236E" w:rsidRDefault="005F2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563A9" w14:textId="77777777" w:rsidR="005F236E" w:rsidRDefault="005F236E">
      <w:pPr>
        <w:rPr>
          <w:rFonts w:hint="eastAsia"/>
        </w:rPr>
      </w:pPr>
      <w:r>
        <w:rPr>
          <w:rFonts w:hint="eastAsia"/>
        </w:rPr>
        <w:t>最后的总结</w:t>
      </w:r>
    </w:p>
    <w:p w14:paraId="5D5D9B1B" w14:textId="77777777" w:rsidR="005F236E" w:rsidRDefault="005F236E">
      <w:pPr>
        <w:rPr>
          <w:rFonts w:hint="eastAsia"/>
        </w:rPr>
      </w:pPr>
      <w:r>
        <w:rPr>
          <w:rFonts w:hint="eastAsia"/>
        </w:rPr>
        <w:t>“分歧”的存在是人类社会多样性和复杂性的体现之一。它提醒我们要尊重不同的声音，鼓励多元化的思考方式。通过建设性地处理分歧，我们可以增进彼此之间的了解，推动社会的进步和发展。因此，学会正确对待并有效解决分歧，是个人成长和社会发展不可或缺的一部分。</w:t>
      </w:r>
    </w:p>
    <w:p w14:paraId="05A9C2A3" w14:textId="77777777" w:rsidR="005F236E" w:rsidRDefault="005F236E">
      <w:pPr>
        <w:rPr>
          <w:rFonts w:hint="eastAsia"/>
        </w:rPr>
      </w:pPr>
    </w:p>
    <w:p w14:paraId="00E13337" w14:textId="77777777" w:rsidR="005F236E" w:rsidRDefault="005F2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2E6DF" w14:textId="5C9CA7E0" w:rsidR="00A7327F" w:rsidRDefault="00A7327F"/>
    <w:sectPr w:rsidR="00A7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7F"/>
    <w:rsid w:val="005F236E"/>
    <w:rsid w:val="00613040"/>
    <w:rsid w:val="00A7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EC850-83BD-41B7-97BB-E244D0EC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