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DA59" w14:textId="77777777" w:rsidR="003D5E58" w:rsidRDefault="003D5E58">
      <w:pPr>
        <w:rPr>
          <w:rFonts w:hint="eastAsia"/>
        </w:rPr>
      </w:pPr>
    </w:p>
    <w:p w14:paraId="11A0133C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出师表全文殂的拼音：历史文献的音韵之美</w:t>
      </w:r>
    </w:p>
    <w:p w14:paraId="5DF15036" w14:textId="77777777" w:rsidR="003D5E58" w:rsidRDefault="003D5E58">
      <w:pPr>
        <w:rPr>
          <w:rFonts w:hint="eastAsia"/>
        </w:rPr>
      </w:pPr>
    </w:p>
    <w:p w14:paraId="27E258DC" w14:textId="77777777" w:rsidR="003D5E58" w:rsidRDefault="003D5E58">
      <w:pPr>
        <w:rPr>
          <w:rFonts w:hint="eastAsia"/>
        </w:rPr>
      </w:pPr>
    </w:p>
    <w:p w14:paraId="57FA9840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在汉语悠久的历史长河中，古代文献承载着丰富的文化内涵与智慧结晶。《出师表》作为三国时期蜀汉丞相诸葛亮上呈后主刘禅的一篇重要奏章，不仅是政治上的宣誓书，更是文学史上的一座丰碑。为了便于现代读者诵读和理解这篇经典之作，“出师表全文殂的拼音”成为了一种辅助工具，它通过为古文标注现代汉语拼音，使得这份跨越千年的文本得以以一种全新的方式被解读。</w:t>
      </w:r>
    </w:p>
    <w:p w14:paraId="43F6D48A" w14:textId="77777777" w:rsidR="003D5E58" w:rsidRDefault="003D5E58">
      <w:pPr>
        <w:rPr>
          <w:rFonts w:hint="eastAsia"/>
        </w:rPr>
      </w:pPr>
    </w:p>
    <w:p w14:paraId="31229F01" w14:textId="77777777" w:rsidR="003D5E58" w:rsidRDefault="003D5E58">
      <w:pPr>
        <w:rPr>
          <w:rFonts w:hint="eastAsia"/>
        </w:rPr>
      </w:pPr>
    </w:p>
    <w:p w14:paraId="2040007F" w14:textId="77777777" w:rsidR="003D5E58" w:rsidRDefault="003D5E58">
      <w:pPr>
        <w:rPr>
          <w:rFonts w:hint="eastAsia"/>
        </w:rPr>
      </w:pPr>
    </w:p>
    <w:p w14:paraId="41E05757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《出师表》：忠诚与智慧的象征</w:t>
      </w:r>
    </w:p>
    <w:p w14:paraId="0C82B981" w14:textId="77777777" w:rsidR="003D5E58" w:rsidRDefault="003D5E58">
      <w:pPr>
        <w:rPr>
          <w:rFonts w:hint="eastAsia"/>
        </w:rPr>
      </w:pPr>
    </w:p>
    <w:p w14:paraId="14DFB05D" w14:textId="77777777" w:rsidR="003D5E58" w:rsidRDefault="003D5E58">
      <w:pPr>
        <w:rPr>
          <w:rFonts w:hint="eastAsia"/>
        </w:rPr>
      </w:pPr>
    </w:p>
    <w:p w14:paraId="56D8F28D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《出师表》分为前后两部分，前出师表作于建兴五年（公元227年），后出师表则是在建兴六年（公元228年）。文中，诸葛亮回顾了自己追随先帝创业的艰难历程，表达了对国家命运的深切关怀，以及北伐中原、恢复汉室的决心。这篇表文以其诚挚的情感、严谨的逻辑和优美的语言而闻名，是中国古典散文中的典范作品。</w:t>
      </w:r>
    </w:p>
    <w:p w14:paraId="6A394D87" w14:textId="77777777" w:rsidR="003D5E58" w:rsidRDefault="003D5E58">
      <w:pPr>
        <w:rPr>
          <w:rFonts w:hint="eastAsia"/>
        </w:rPr>
      </w:pPr>
    </w:p>
    <w:p w14:paraId="0806FD02" w14:textId="77777777" w:rsidR="003D5E58" w:rsidRDefault="003D5E58">
      <w:pPr>
        <w:rPr>
          <w:rFonts w:hint="eastAsia"/>
        </w:rPr>
      </w:pPr>
    </w:p>
    <w:p w14:paraId="174C9378" w14:textId="77777777" w:rsidR="003D5E58" w:rsidRDefault="003D5E58">
      <w:pPr>
        <w:rPr>
          <w:rFonts w:hint="eastAsia"/>
        </w:rPr>
      </w:pPr>
    </w:p>
    <w:p w14:paraId="05708FB9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拼音标注：连接古今的语言桥梁</w:t>
      </w:r>
    </w:p>
    <w:p w14:paraId="06AF66D2" w14:textId="77777777" w:rsidR="003D5E58" w:rsidRDefault="003D5E58">
      <w:pPr>
        <w:rPr>
          <w:rFonts w:hint="eastAsia"/>
        </w:rPr>
      </w:pPr>
    </w:p>
    <w:p w14:paraId="62E74B7E" w14:textId="77777777" w:rsidR="003D5E58" w:rsidRDefault="003D5E58">
      <w:pPr>
        <w:rPr>
          <w:rFonts w:hint="eastAsia"/>
        </w:rPr>
      </w:pPr>
    </w:p>
    <w:p w14:paraId="6AF4F2FC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为《出师表》这样的古文添加拼音是一项既具挑战性又富有意义的工作。由于古代汉字的发音随时间流逝发生了很大变化，准确地为其标注拼音需要深厚的学术功底。学者们依据历代音韵学研究成果，并结合对当时语音系统的理解，尽可能还原每个字词在诸葛亮时代的正确读音。这一过程不仅帮助人们更好地领略文章的音律美感，也促进了传统文化的传承与发展。</w:t>
      </w:r>
    </w:p>
    <w:p w14:paraId="64ED0C0B" w14:textId="77777777" w:rsidR="003D5E58" w:rsidRDefault="003D5E58">
      <w:pPr>
        <w:rPr>
          <w:rFonts w:hint="eastAsia"/>
        </w:rPr>
      </w:pPr>
    </w:p>
    <w:p w14:paraId="4DAC6B3A" w14:textId="77777777" w:rsidR="003D5E58" w:rsidRDefault="003D5E58">
      <w:pPr>
        <w:rPr>
          <w:rFonts w:hint="eastAsia"/>
        </w:rPr>
      </w:pPr>
    </w:p>
    <w:p w14:paraId="43678417" w14:textId="77777777" w:rsidR="003D5E58" w:rsidRDefault="003D5E58">
      <w:pPr>
        <w:rPr>
          <w:rFonts w:hint="eastAsia"/>
        </w:rPr>
      </w:pPr>
    </w:p>
    <w:p w14:paraId="2E5922FA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教育价值：从课堂到社会的影响</w:t>
      </w:r>
    </w:p>
    <w:p w14:paraId="03C1EE50" w14:textId="77777777" w:rsidR="003D5E58" w:rsidRDefault="003D5E58">
      <w:pPr>
        <w:rPr>
          <w:rFonts w:hint="eastAsia"/>
        </w:rPr>
      </w:pPr>
    </w:p>
    <w:p w14:paraId="4F390D8C" w14:textId="77777777" w:rsidR="003D5E58" w:rsidRDefault="003D5E58">
      <w:pPr>
        <w:rPr>
          <w:rFonts w:hint="eastAsia"/>
        </w:rPr>
      </w:pPr>
    </w:p>
    <w:p w14:paraId="00006CB5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在学校教育中，《出师表》常常作为语文教材的重要内容出现。教师们利用拼音标注版的文本指导学生朗读，使他们能够更加直观地感受到古人的思想情感。这种形式的学习也有助于提高学生的普通话水平，增强他们的文化自信。而在更广泛的社会层面，通过网络平台分享带有拼音的《出师表》，可以吸引更多人关注并参与到对中国传统文化的学习与交流之中。</w:t>
      </w:r>
    </w:p>
    <w:p w14:paraId="42C58094" w14:textId="77777777" w:rsidR="003D5E58" w:rsidRDefault="003D5E58">
      <w:pPr>
        <w:rPr>
          <w:rFonts w:hint="eastAsia"/>
        </w:rPr>
      </w:pPr>
    </w:p>
    <w:p w14:paraId="64682EC6" w14:textId="77777777" w:rsidR="003D5E58" w:rsidRDefault="003D5E58">
      <w:pPr>
        <w:rPr>
          <w:rFonts w:hint="eastAsia"/>
        </w:rPr>
      </w:pPr>
    </w:p>
    <w:p w14:paraId="5F725451" w14:textId="77777777" w:rsidR="003D5E58" w:rsidRDefault="003D5E58">
      <w:pPr>
        <w:rPr>
          <w:rFonts w:hint="eastAsia"/>
        </w:rPr>
      </w:pPr>
    </w:p>
    <w:p w14:paraId="30833CB8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文化传承：让经典活起来</w:t>
      </w:r>
    </w:p>
    <w:p w14:paraId="3299D845" w14:textId="77777777" w:rsidR="003D5E58" w:rsidRDefault="003D5E58">
      <w:pPr>
        <w:rPr>
          <w:rFonts w:hint="eastAsia"/>
        </w:rPr>
      </w:pPr>
    </w:p>
    <w:p w14:paraId="5B2C9BE2" w14:textId="77777777" w:rsidR="003D5E58" w:rsidRDefault="003D5E58">
      <w:pPr>
        <w:rPr>
          <w:rFonts w:hint="eastAsia"/>
        </w:rPr>
      </w:pPr>
    </w:p>
    <w:p w14:paraId="710B0201" w14:textId="77777777" w:rsidR="003D5E58" w:rsidRDefault="003D5E58">
      <w:pPr>
        <w:rPr>
          <w:rFonts w:hint="eastAsia"/>
        </w:rPr>
      </w:pPr>
      <w:r>
        <w:rPr>
          <w:rFonts w:hint="eastAsia"/>
        </w:rPr>
        <w:tab/>
        <w:t>随着时代的发展和技术的进步，越来越多的方式被用来推广和保护文化遗产。“出师表全文殂的拼音”便是这样一个例子——它将古老的智慧与现代的技术相结合，让经典作品焕发出新的生命力。无论是对于专业研究者还是普通爱好者而言，这都是一种珍贵的文化资源。通过对《出师表》进行拼音标注，我们不仅是在保存一份珍贵的历史文件，更是在构建一座沟通过去与未来的桥梁，让更多的人能够跨越时空的限制，共同品味那份来自遥远年代的忠义与智慧。</w:t>
      </w:r>
    </w:p>
    <w:p w14:paraId="42EE0986" w14:textId="77777777" w:rsidR="003D5E58" w:rsidRDefault="003D5E58">
      <w:pPr>
        <w:rPr>
          <w:rFonts w:hint="eastAsia"/>
        </w:rPr>
      </w:pPr>
    </w:p>
    <w:p w14:paraId="5945EEE0" w14:textId="77777777" w:rsidR="003D5E58" w:rsidRDefault="003D5E58">
      <w:pPr>
        <w:rPr>
          <w:rFonts w:hint="eastAsia"/>
        </w:rPr>
      </w:pPr>
    </w:p>
    <w:p w14:paraId="2C8E08D5" w14:textId="77777777" w:rsidR="003D5E58" w:rsidRDefault="003D5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64DA9" w14:textId="6AE9F5F8" w:rsidR="00115287" w:rsidRDefault="00115287"/>
    <w:sectPr w:rsidR="0011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87"/>
    <w:rsid w:val="00115287"/>
    <w:rsid w:val="003D5E5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2B521-3196-4C07-A4B3-C3718F6E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