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43266" w14:textId="77777777" w:rsidR="00E55CF6" w:rsidRDefault="00E55CF6">
      <w:pPr>
        <w:rPr>
          <w:rFonts w:hint="eastAsia"/>
        </w:rPr>
      </w:pPr>
    </w:p>
    <w:p w14:paraId="317FCE62" w14:textId="77777777" w:rsidR="00E55CF6" w:rsidRDefault="00E55CF6">
      <w:pPr>
        <w:rPr>
          <w:rFonts w:hint="eastAsia"/>
        </w:rPr>
      </w:pPr>
      <w:r>
        <w:rPr>
          <w:rFonts w:hint="eastAsia"/>
        </w:rPr>
        <w:tab/>
        <w:t>侧弯的拼音</w:t>
      </w:r>
    </w:p>
    <w:p w14:paraId="74310BBD" w14:textId="77777777" w:rsidR="00E55CF6" w:rsidRDefault="00E55CF6">
      <w:pPr>
        <w:rPr>
          <w:rFonts w:hint="eastAsia"/>
        </w:rPr>
      </w:pPr>
    </w:p>
    <w:p w14:paraId="3DF7F450" w14:textId="77777777" w:rsidR="00E55CF6" w:rsidRDefault="00E55CF6">
      <w:pPr>
        <w:rPr>
          <w:rFonts w:hint="eastAsia"/>
        </w:rPr>
      </w:pPr>
    </w:p>
    <w:p w14:paraId="62F4824F" w14:textId="77777777" w:rsidR="00E55CF6" w:rsidRDefault="00E55CF6">
      <w:pPr>
        <w:rPr>
          <w:rFonts w:hint="eastAsia"/>
        </w:rPr>
      </w:pPr>
      <w:r>
        <w:rPr>
          <w:rFonts w:hint="eastAsia"/>
        </w:rPr>
        <w:tab/>
        <w:t>侧弯，在汉语中的拼音为"cè wān"。这个词汇主要用于描述物体或结构在某方向上出现不规则弯曲的状态，特别是在医学和工程学领域中较为常见。侧弯不仅影响美观，还可能对健康或结构稳定性造成影响。</w:t>
      </w:r>
    </w:p>
    <w:p w14:paraId="5224B6AF" w14:textId="77777777" w:rsidR="00E55CF6" w:rsidRDefault="00E55CF6">
      <w:pPr>
        <w:rPr>
          <w:rFonts w:hint="eastAsia"/>
        </w:rPr>
      </w:pPr>
    </w:p>
    <w:p w14:paraId="26E191BC" w14:textId="77777777" w:rsidR="00E55CF6" w:rsidRDefault="00E55CF6">
      <w:pPr>
        <w:rPr>
          <w:rFonts w:hint="eastAsia"/>
        </w:rPr>
      </w:pPr>
    </w:p>
    <w:p w14:paraId="4C83E8B7" w14:textId="77777777" w:rsidR="00E55CF6" w:rsidRDefault="00E55CF6">
      <w:pPr>
        <w:rPr>
          <w:rFonts w:hint="eastAsia"/>
        </w:rPr>
      </w:pPr>
    </w:p>
    <w:p w14:paraId="032B181E" w14:textId="77777777" w:rsidR="00E55CF6" w:rsidRDefault="00E55CF6">
      <w:pPr>
        <w:rPr>
          <w:rFonts w:hint="eastAsia"/>
        </w:rPr>
      </w:pPr>
      <w:r>
        <w:rPr>
          <w:rFonts w:hint="eastAsia"/>
        </w:rPr>
        <w:tab/>
        <w:t>侧弯在医学上的应用</w:t>
      </w:r>
    </w:p>
    <w:p w14:paraId="32F83AB0" w14:textId="77777777" w:rsidR="00E55CF6" w:rsidRDefault="00E55CF6">
      <w:pPr>
        <w:rPr>
          <w:rFonts w:hint="eastAsia"/>
        </w:rPr>
      </w:pPr>
    </w:p>
    <w:p w14:paraId="58BD4148" w14:textId="77777777" w:rsidR="00E55CF6" w:rsidRDefault="00E55CF6">
      <w:pPr>
        <w:rPr>
          <w:rFonts w:hint="eastAsia"/>
        </w:rPr>
      </w:pPr>
    </w:p>
    <w:p w14:paraId="02D09701" w14:textId="77777777" w:rsidR="00E55CF6" w:rsidRDefault="00E55CF6">
      <w:pPr>
        <w:rPr>
          <w:rFonts w:hint="eastAsia"/>
        </w:rPr>
      </w:pPr>
      <w:r>
        <w:rPr>
          <w:rFonts w:hint="eastAsia"/>
        </w:rPr>
        <w:tab/>
        <w:t>在医学领域，侧弯症（Scoliosis）是指脊柱在冠状面上出现异常的侧向弯曲。这种疾病多见于青少年期，特别是女性更为常见。侧弯症的严重程度可以通过X光片来评估，医生会根据Cobb角的大小来判断病情的轻重，并据此制定治疗方案。轻微的侧弯可能不需要特殊治疗，但需要定期观察；而对于严重的侧弯，则可能需要穿戴支具甚至进行手术矫正。</w:t>
      </w:r>
    </w:p>
    <w:p w14:paraId="357A8BD7" w14:textId="77777777" w:rsidR="00E55CF6" w:rsidRDefault="00E55CF6">
      <w:pPr>
        <w:rPr>
          <w:rFonts w:hint="eastAsia"/>
        </w:rPr>
      </w:pPr>
    </w:p>
    <w:p w14:paraId="55C9E723" w14:textId="77777777" w:rsidR="00E55CF6" w:rsidRDefault="00E55CF6">
      <w:pPr>
        <w:rPr>
          <w:rFonts w:hint="eastAsia"/>
        </w:rPr>
      </w:pPr>
    </w:p>
    <w:p w14:paraId="65EE5DE4" w14:textId="77777777" w:rsidR="00E55CF6" w:rsidRDefault="00E55CF6">
      <w:pPr>
        <w:rPr>
          <w:rFonts w:hint="eastAsia"/>
        </w:rPr>
      </w:pPr>
    </w:p>
    <w:p w14:paraId="5FDBBA2A" w14:textId="77777777" w:rsidR="00E55CF6" w:rsidRDefault="00E55CF6">
      <w:pPr>
        <w:rPr>
          <w:rFonts w:hint="eastAsia"/>
        </w:rPr>
      </w:pPr>
      <w:r>
        <w:rPr>
          <w:rFonts w:hint="eastAsia"/>
        </w:rPr>
        <w:tab/>
        <w:t>侧弯在建筑与工程中的考量</w:t>
      </w:r>
    </w:p>
    <w:p w14:paraId="0DC9A42F" w14:textId="77777777" w:rsidR="00E55CF6" w:rsidRDefault="00E55CF6">
      <w:pPr>
        <w:rPr>
          <w:rFonts w:hint="eastAsia"/>
        </w:rPr>
      </w:pPr>
    </w:p>
    <w:p w14:paraId="6D943522" w14:textId="77777777" w:rsidR="00E55CF6" w:rsidRDefault="00E55CF6">
      <w:pPr>
        <w:rPr>
          <w:rFonts w:hint="eastAsia"/>
        </w:rPr>
      </w:pPr>
    </w:p>
    <w:p w14:paraId="1D22CC99" w14:textId="77777777" w:rsidR="00E55CF6" w:rsidRDefault="00E55CF6">
      <w:pPr>
        <w:rPr>
          <w:rFonts w:hint="eastAsia"/>
        </w:rPr>
      </w:pPr>
      <w:r>
        <w:rPr>
          <w:rFonts w:hint="eastAsia"/>
        </w:rPr>
        <w:tab/>
        <w:t>在建筑工程方面，侧弯通常指的是结构件如梁、柱等发生非预期的变形。这可能是由于材料选择不当、施工质量问题或是长期受力不均所导致。对于这类问题，工程师们需要通过精确计算和模拟分析来预防，同时在施工过程中采取必要的监控措施，确保建筑物的安全性和稳定性。</w:t>
      </w:r>
    </w:p>
    <w:p w14:paraId="079805D2" w14:textId="77777777" w:rsidR="00E55CF6" w:rsidRDefault="00E55CF6">
      <w:pPr>
        <w:rPr>
          <w:rFonts w:hint="eastAsia"/>
        </w:rPr>
      </w:pPr>
    </w:p>
    <w:p w14:paraId="7659D4B9" w14:textId="77777777" w:rsidR="00E55CF6" w:rsidRDefault="00E55CF6">
      <w:pPr>
        <w:rPr>
          <w:rFonts w:hint="eastAsia"/>
        </w:rPr>
      </w:pPr>
    </w:p>
    <w:p w14:paraId="6FB0E825" w14:textId="77777777" w:rsidR="00E55CF6" w:rsidRDefault="00E55CF6">
      <w:pPr>
        <w:rPr>
          <w:rFonts w:hint="eastAsia"/>
        </w:rPr>
      </w:pPr>
    </w:p>
    <w:p w14:paraId="1644F79B" w14:textId="77777777" w:rsidR="00E55CF6" w:rsidRDefault="00E55CF6">
      <w:pPr>
        <w:rPr>
          <w:rFonts w:hint="eastAsia"/>
        </w:rPr>
      </w:pPr>
      <w:r>
        <w:rPr>
          <w:rFonts w:hint="eastAsia"/>
        </w:rPr>
        <w:tab/>
        <w:t>侧弯现象的社会影响</w:t>
      </w:r>
    </w:p>
    <w:p w14:paraId="7D5CA7E0" w14:textId="77777777" w:rsidR="00E55CF6" w:rsidRDefault="00E55CF6">
      <w:pPr>
        <w:rPr>
          <w:rFonts w:hint="eastAsia"/>
        </w:rPr>
      </w:pPr>
    </w:p>
    <w:p w14:paraId="52C049F6" w14:textId="77777777" w:rsidR="00E55CF6" w:rsidRDefault="00E55CF6">
      <w:pPr>
        <w:rPr>
          <w:rFonts w:hint="eastAsia"/>
        </w:rPr>
      </w:pPr>
    </w:p>
    <w:p w14:paraId="58ACB828" w14:textId="77777777" w:rsidR="00E55CF6" w:rsidRDefault="00E55CF6">
      <w:pPr>
        <w:rPr>
          <w:rFonts w:hint="eastAsia"/>
        </w:rPr>
      </w:pPr>
      <w:r>
        <w:rPr>
          <w:rFonts w:hint="eastAsia"/>
        </w:rPr>
        <w:tab/>
        <w:t>无论是人体健康还是建筑物安全，侧弯都带来了不容忽视的影响。对于患者而言，除了身体上的不适，心理压力也是不可小觑的一部分。而在建筑工程中，侧弯可能导致安全隐患，增加维护成本。因此，提高公众对侧弯的认识，加强预防和早期干预显得尤为重要。</w:t>
      </w:r>
    </w:p>
    <w:p w14:paraId="290D7776" w14:textId="77777777" w:rsidR="00E55CF6" w:rsidRDefault="00E55CF6">
      <w:pPr>
        <w:rPr>
          <w:rFonts w:hint="eastAsia"/>
        </w:rPr>
      </w:pPr>
    </w:p>
    <w:p w14:paraId="6F72EFBD" w14:textId="77777777" w:rsidR="00E55CF6" w:rsidRDefault="00E55CF6">
      <w:pPr>
        <w:rPr>
          <w:rFonts w:hint="eastAsia"/>
        </w:rPr>
      </w:pPr>
    </w:p>
    <w:p w14:paraId="46023892" w14:textId="77777777" w:rsidR="00E55CF6" w:rsidRDefault="00E55CF6">
      <w:pPr>
        <w:rPr>
          <w:rFonts w:hint="eastAsia"/>
        </w:rPr>
      </w:pPr>
    </w:p>
    <w:p w14:paraId="7FE305E6" w14:textId="77777777" w:rsidR="00E55CF6" w:rsidRDefault="00E55CF6">
      <w:pPr>
        <w:rPr>
          <w:rFonts w:hint="eastAsia"/>
        </w:rPr>
      </w:pPr>
      <w:r>
        <w:rPr>
          <w:rFonts w:hint="eastAsia"/>
        </w:rPr>
        <w:tab/>
        <w:t>应对策略与未来展望</w:t>
      </w:r>
    </w:p>
    <w:p w14:paraId="48049526" w14:textId="77777777" w:rsidR="00E55CF6" w:rsidRDefault="00E55CF6">
      <w:pPr>
        <w:rPr>
          <w:rFonts w:hint="eastAsia"/>
        </w:rPr>
      </w:pPr>
    </w:p>
    <w:p w14:paraId="4AD31F77" w14:textId="77777777" w:rsidR="00E55CF6" w:rsidRDefault="00E55CF6">
      <w:pPr>
        <w:rPr>
          <w:rFonts w:hint="eastAsia"/>
        </w:rPr>
      </w:pPr>
    </w:p>
    <w:p w14:paraId="431D1F78" w14:textId="77777777" w:rsidR="00E55CF6" w:rsidRDefault="00E55CF6">
      <w:pPr>
        <w:rPr>
          <w:rFonts w:hint="eastAsia"/>
        </w:rPr>
      </w:pPr>
      <w:r>
        <w:rPr>
          <w:rFonts w:hint="eastAsia"/>
        </w:rPr>
        <w:tab/>
        <w:t>面对侧弯带来的挑战，跨学科的合作变得日益重要。从医学角度看，早期发现和干预可以有效控制病情发展；而工程技术的发展也为解决结构侧弯提供了新的思路和方法。随着科技的进步，我们期待更加精准的诊断工具和更有效的治疗方法出现，为改善人们的生活质量贡献力量。</w:t>
      </w:r>
    </w:p>
    <w:p w14:paraId="5A33BD11" w14:textId="77777777" w:rsidR="00E55CF6" w:rsidRDefault="00E55CF6">
      <w:pPr>
        <w:rPr>
          <w:rFonts w:hint="eastAsia"/>
        </w:rPr>
      </w:pPr>
    </w:p>
    <w:p w14:paraId="41E91301" w14:textId="77777777" w:rsidR="00E55CF6" w:rsidRDefault="00E55CF6">
      <w:pPr>
        <w:rPr>
          <w:rFonts w:hint="eastAsia"/>
        </w:rPr>
      </w:pPr>
    </w:p>
    <w:p w14:paraId="5B64981D" w14:textId="77777777" w:rsidR="00E55CF6" w:rsidRDefault="00E55CF6">
      <w:pPr>
        <w:rPr>
          <w:rFonts w:hint="eastAsia"/>
        </w:rPr>
      </w:pPr>
      <w:r>
        <w:rPr>
          <w:rFonts w:hint="eastAsia"/>
        </w:rPr>
        <w:t>本文是由懂得生活网（dongdeshenghuo.com）为大家创作</w:t>
      </w:r>
    </w:p>
    <w:p w14:paraId="551244C9" w14:textId="258ADD9D" w:rsidR="002F76A7" w:rsidRDefault="002F76A7"/>
    <w:sectPr w:rsidR="002F7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A7"/>
    <w:rsid w:val="002F76A7"/>
    <w:rsid w:val="00613040"/>
    <w:rsid w:val="00E5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C0B0B0-5BFC-48C2-8589-A3FA2B67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6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6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6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6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6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6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6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6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6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6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6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6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6A7"/>
    <w:rPr>
      <w:rFonts w:cstheme="majorBidi"/>
      <w:color w:val="2F5496" w:themeColor="accent1" w:themeShade="BF"/>
      <w:sz w:val="28"/>
      <w:szCs w:val="28"/>
    </w:rPr>
  </w:style>
  <w:style w:type="character" w:customStyle="1" w:styleId="50">
    <w:name w:val="标题 5 字符"/>
    <w:basedOn w:val="a0"/>
    <w:link w:val="5"/>
    <w:uiPriority w:val="9"/>
    <w:semiHidden/>
    <w:rsid w:val="002F76A7"/>
    <w:rPr>
      <w:rFonts w:cstheme="majorBidi"/>
      <w:color w:val="2F5496" w:themeColor="accent1" w:themeShade="BF"/>
      <w:sz w:val="24"/>
    </w:rPr>
  </w:style>
  <w:style w:type="character" w:customStyle="1" w:styleId="60">
    <w:name w:val="标题 6 字符"/>
    <w:basedOn w:val="a0"/>
    <w:link w:val="6"/>
    <w:uiPriority w:val="9"/>
    <w:semiHidden/>
    <w:rsid w:val="002F76A7"/>
    <w:rPr>
      <w:rFonts w:cstheme="majorBidi"/>
      <w:b/>
      <w:bCs/>
      <w:color w:val="2F5496" w:themeColor="accent1" w:themeShade="BF"/>
    </w:rPr>
  </w:style>
  <w:style w:type="character" w:customStyle="1" w:styleId="70">
    <w:name w:val="标题 7 字符"/>
    <w:basedOn w:val="a0"/>
    <w:link w:val="7"/>
    <w:uiPriority w:val="9"/>
    <w:semiHidden/>
    <w:rsid w:val="002F76A7"/>
    <w:rPr>
      <w:rFonts w:cstheme="majorBidi"/>
      <w:b/>
      <w:bCs/>
      <w:color w:val="595959" w:themeColor="text1" w:themeTint="A6"/>
    </w:rPr>
  </w:style>
  <w:style w:type="character" w:customStyle="1" w:styleId="80">
    <w:name w:val="标题 8 字符"/>
    <w:basedOn w:val="a0"/>
    <w:link w:val="8"/>
    <w:uiPriority w:val="9"/>
    <w:semiHidden/>
    <w:rsid w:val="002F76A7"/>
    <w:rPr>
      <w:rFonts w:cstheme="majorBidi"/>
      <w:color w:val="595959" w:themeColor="text1" w:themeTint="A6"/>
    </w:rPr>
  </w:style>
  <w:style w:type="character" w:customStyle="1" w:styleId="90">
    <w:name w:val="标题 9 字符"/>
    <w:basedOn w:val="a0"/>
    <w:link w:val="9"/>
    <w:uiPriority w:val="9"/>
    <w:semiHidden/>
    <w:rsid w:val="002F76A7"/>
    <w:rPr>
      <w:rFonts w:eastAsiaTheme="majorEastAsia" w:cstheme="majorBidi"/>
      <w:color w:val="595959" w:themeColor="text1" w:themeTint="A6"/>
    </w:rPr>
  </w:style>
  <w:style w:type="paragraph" w:styleId="a3">
    <w:name w:val="Title"/>
    <w:basedOn w:val="a"/>
    <w:next w:val="a"/>
    <w:link w:val="a4"/>
    <w:uiPriority w:val="10"/>
    <w:qFormat/>
    <w:rsid w:val="002F76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6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6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6A7"/>
    <w:pPr>
      <w:spacing w:before="160"/>
      <w:jc w:val="center"/>
    </w:pPr>
    <w:rPr>
      <w:i/>
      <w:iCs/>
      <w:color w:val="404040" w:themeColor="text1" w:themeTint="BF"/>
    </w:rPr>
  </w:style>
  <w:style w:type="character" w:customStyle="1" w:styleId="a8">
    <w:name w:val="引用 字符"/>
    <w:basedOn w:val="a0"/>
    <w:link w:val="a7"/>
    <w:uiPriority w:val="29"/>
    <w:rsid w:val="002F76A7"/>
    <w:rPr>
      <w:i/>
      <w:iCs/>
      <w:color w:val="404040" w:themeColor="text1" w:themeTint="BF"/>
    </w:rPr>
  </w:style>
  <w:style w:type="paragraph" w:styleId="a9">
    <w:name w:val="List Paragraph"/>
    <w:basedOn w:val="a"/>
    <w:uiPriority w:val="34"/>
    <w:qFormat/>
    <w:rsid w:val="002F76A7"/>
    <w:pPr>
      <w:ind w:left="720"/>
      <w:contextualSpacing/>
    </w:pPr>
  </w:style>
  <w:style w:type="character" w:styleId="aa">
    <w:name w:val="Intense Emphasis"/>
    <w:basedOn w:val="a0"/>
    <w:uiPriority w:val="21"/>
    <w:qFormat/>
    <w:rsid w:val="002F76A7"/>
    <w:rPr>
      <w:i/>
      <w:iCs/>
      <w:color w:val="2F5496" w:themeColor="accent1" w:themeShade="BF"/>
    </w:rPr>
  </w:style>
  <w:style w:type="paragraph" w:styleId="ab">
    <w:name w:val="Intense Quote"/>
    <w:basedOn w:val="a"/>
    <w:next w:val="a"/>
    <w:link w:val="ac"/>
    <w:uiPriority w:val="30"/>
    <w:qFormat/>
    <w:rsid w:val="002F7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6A7"/>
    <w:rPr>
      <w:i/>
      <w:iCs/>
      <w:color w:val="2F5496" w:themeColor="accent1" w:themeShade="BF"/>
    </w:rPr>
  </w:style>
  <w:style w:type="character" w:styleId="ad">
    <w:name w:val="Intense Reference"/>
    <w:basedOn w:val="a0"/>
    <w:uiPriority w:val="32"/>
    <w:qFormat/>
    <w:rsid w:val="002F76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