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4785" w14:textId="77777777" w:rsidR="000E64E0" w:rsidRDefault="000E64E0">
      <w:pPr>
        <w:rPr>
          <w:rFonts w:hint="eastAsia"/>
        </w:rPr>
      </w:pPr>
      <w:r>
        <w:rPr>
          <w:rFonts w:hint="eastAsia"/>
        </w:rPr>
        <w:t>zuo zhe su shi de pin yin</w:t>
      </w:r>
    </w:p>
    <w:p w14:paraId="11A84BE6" w14:textId="77777777" w:rsidR="000E64E0" w:rsidRDefault="000E64E0">
      <w:pPr>
        <w:rPr>
          <w:rFonts w:hint="eastAsia"/>
        </w:rPr>
      </w:pPr>
      <w:r>
        <w:rPr>
          <w:rFonts w:hint="eastAsia"/>
        </w:rPr>
        <w:t>苏轼，字子瞻，号东坡居士，是中国北宋时期著名的文学家、书画家和政治家。他的名字在汉语拼音中写作“Sū Shì”。苏轼不仅在诗词创作上有着卓越的成就，而且在散文、书法、绘画等多个领域都有杰出的表现。</w:t>
      </w:r>
    </w:p>
    <w:p w14:paraId="0E173AF1" w14:textId="77777777" w:rsidR="000E64E0" w:rsidRDefault="000E64E0">
      <w:pPr>
        <w:rPr>
          <w:rFonts w:hint="eastAsia"/>
        </w:rPr>
      </w:pPr>
    </w:p>
    <w:p w14:paraId="38B5CB82" w14:textId="77777777" w:rsidR="000E64E0" w:rsidRDefault="000E64E0">
      <w:pPr>
        <w:rPr>
          <w:rFonts w:hint="eastAsia"/>
        </w:rPr>
      </w:pPr>
    </w:p>
    <w:p w14:paraId="739C023E" w14:textId="77777777" w:rsidR="000E64E0" w:rsidRDefault="000E64E0">
      <w:pPr>
        <w:rPr>
          <w:rFonts w:hint="eastAsia"/>
        </w:rPr>
      </w:pPr>
      <w:r>
        <w:rPr>
          <w:rFonts w:hint="eastAsia"/>
        </w:rPr>
        <w:t>cheng chang jing li</w:t>
      </w:r>
    </w:p>
    <w:p w14:paraId="01232360" w14:textId="77777777" w:rsidR="000E64E0" w:rsidRDefault="000E64E0">
      <w:pPr>
        <w:rPr>
          <w:rFonts w:hint="eastAsia"/>
        </w:rPr>
      </w:pPr>
      <w:r>
        <w:rPr>
          <w:rFonts w:hint="eastAsia"/>
        </w:rPr>
        <w:t>苏轼出生于一个书香门第的家庭，自幼聪颖好学，博览群书。他早年便展现出了非凡的才华，在科举考试中取得了优异的成绩，并因此进入了仕途。然而，由于其直言不讳的性格以及对当时社会问题的关注与批评，使得他在官场上经历了多次起伏。</w:t>
      </w:r>
    </w:p>
    <w:p w14:paraId="6B3B4C06" w14:textId="77777777" w:rsidR="000E64E0" w:rsidRDefault="000E64E0">
      <w:pPr>
        <w:rPr>
          <w:rFonts w:hint="eastAsia"/>
        </w:rPr>
      </w:pPr>
    </w:p>
    <w:p w14:paraId="271A136C" w14:textId="77777777" w:rsidR="000E64E0" w:rsidRDefault="000E64E0">
      <w:pPr>
        <w:rPr>
          <w:rFonts w:hint="eastAsia"/>
        </w:rPr>
      </w:pPr>
    </w:p>
    <w:p w14:paraId="63AB837F" w14:textId="77777777" w:rsidR="000E64E0" w:rsidRDefault="000E64E0">
      <w:pPr>
        <w:rPr>
          <w:rFonts w:hint="eastAsia"/>
        </w:rPr>
      </w:pPr>
      <w:r>
        <w:rPr>
          <w:rFonts w:hint="eastAsia"/>
        </w:rPr>
        <w:t>wen xue chuang zuo</w:t>
      </w:r>
    </w:p>
    <w:p w14:paraId="51DB25FB" w14:textId="77777777" w:rsidR="000E64E0" w:rsidRDefault="000E64E0">
      <w:pPr>
        <w:rPr>
          <w:rFonts w:hint="eastAsia"/>
        </w:rPr>
      </w:pPr>
      <w:r>
        <w:rPr>
          <w:rFonts w:hint="eastAsia"/>
        </w:rPr>
        <w:t>作为一位伟大的诗人，苏轼留下了大量的诗篇，这些作品风格多样、情感真挚，既有豪放激昂之作也有细腻柔情之笔。其中，《念奴娇·赤壁怀古》、《水调歌头·明月几时有》等都是流传千古的经典名作。他还是一位出色的散文作家，其所写的《前赤壁赋》、《后赤壁赋》被誉为宋代散文中的杰作。</w:t>
      </w:r>
    </w:p>
    <w:p w14:paraId="243D220D" w14:textId="77777777" w:rsidR="000E64E0" w:rsidRDefault="000E64E0">
      <w:pPr>
        <w:rPr>
          <w:rFonts w:hint="eastAsia"/>
        </w:rPr>
      </w:pPr>
    </w:p>
    <w:p w14:paraId="14D32046" w14:textId="77777777" w:rsidR="000E64E0" w:rsidRDefault="000E64E0">
      <w:pPr>
        <w:rPr>
          <w:rFonts w:hint="eastAsia"/>
        </w:rPr>
      </w:pPr>
    </w:p>
    <w:p w14:paraId="7D3CB925" w14:textId="77777777" w:rsidR="000E64E0" w:rsidRDefault="000E64E0">
      <w:pPr>
        <w:rPr>
          <w:rFonts w:hint="eastAsia"/>
        </w:rPr>
      </w:pPr>
      <w:r>
        <w:rPr>
          <w:rFonts w:hint="eastAsia"/>
        </w:rPr>
        <w:t>yi shu jian shu</w:t>
      </w:r>
    </w:p>
    <w:p w14:paraId="0A8DD5CE" w14:textId="77777777" w:rsidR="000E64E0" w:rsidRDefault="000E64E0">
      <w:pPr>
        <w:rPr>
          <w:rFonts w:hint="eastAsia"/>
        </w:rPr>
      </w:pPr>
      <w:r>
        <w:rPr>
          <w:rFonts w:hint="eastAsia"/>
        </w:rPr>
        <w:t>除了文学方面的造诣之外，苏轼也是当时著名的书画艺术家之一。他的书法具有独特的个性特征，被后人称为“苏体”；而在绘画方面，则擅长山水画及竹石图等题材，其画风清新脱俗，富有诗意。</w:t>
      </w:r>
    </w:p>
    <w:p w14:paraId="5E63BCA5" w14:textId="77777777" w:rsidR="000E64E0" w:rsidRDefault="000E64E0">
      <w:pPr>
        <w:rPr>
          <w:rFonts w:hint="eastAsia"/>
        </w:rPr>
      </w:pPr>
    </w:p>
    <w:p w14:paraId="0E984381" w14:textId="77777777" w:rsidR="000E64E0" w:rsidRDefault="000E64E0">
      <w:pPr>
        <w:rPr>
          <w:rFonts w:hint="eastAsia"/>
        </w:rPr>
      </w:pPr>
    </w:p>
    <w:p w14:paraId="11EDA9EB" w14:textId="77777777" w:rsidR="000E64E0" w:rsidRDefault="000E64E0">
      <w:pPr>
        <w:rPr>
          <w:rFonts w:hint="eastAsia"/>
        </w:rPr>
      </w:pPr>
      <w:r>
        <w:rPr>
          <w:rFonts w:hint="eastAsia"/>
        </w:rPr>
        <w:t>zong he ping jia</w:t>
      </w:r>
    </w:p>
    <w:p w14:paraId="3C75F50E" w14:textId="77777777" w:rsidR="000E64E0" w:rsidRDefault="000E64E0">
      <w:pPr>
        <w:rPr>
          <w:rFonts w:hint="eastAsia"/>
        </w:rPr>
      </w:pPr>
      <w:r>
        <w:rPr>
          <w:rFonts w:hint="eastAsia"/>
        </w:rPr>
        <w:t>综观苏轼一生，虽然遭遇了不少挫折与困难，但他始终保持着乐观豁达的心态面对生活中的种种挑战。这种精神也反映在他丰富多彩的作品之中，给后世留下了宝贵的文化遗产。直到今天，人们仍然通过阅读苏轼的文章诗歌来感受那份超越时空的艺术魅力。</w:t>
      </w:r>
    </w:p>
    <w:p w14:paraId="7F119366" w14:textId="77777777" w:rsidR="000E64E0" w:rsidRDefault="000E64E0">
      <w:pPr>
        <w:rPr>
          <w:rFonts w:hint="eastAsia"/>
        </w:rPr>
      </w:pPr>
    </w:p>
    <w:p w14:paraId="114D53E6" w14:textId="77777777" w:rsidR="000E64E0" w:rsidRDefault="000E6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5E1A9" w14:textId="6050A817" w:rsidR="00E90961" w:rsidRDefault="00E90961"/>
    <w:sectPr w:rsidR="00E9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61"/>
    <w:rsid w:val="000E64E0"/>
    <w:rsid w:val="00613040"/>
    <w:rsid w:val="00E9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7274C-B367-41A0-ABA5-A7B6A690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