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6F1A0" w14:textId="77777777" w:rsidR="00DF565D" w:rsidRDefault="00DF565D">
      <w:pPr>
        <w:rPr>
          <w:rFonts w:hint="eastAsia"/>
        </w:rPr>
      </w:pPr>
      <w:r>
        <w:rPr>
          <w:rFonts w:hint="eastAsia"/>
        </w:rPr>
        <w:t>Shuidao</w:t>
      </w:r>
    </w:p>
    <w:p w14:paraId="73577A50" w14:textId="77777777" w:rsidR="00DF565D" w:rsidRDefault="00DF565D">
      <w:pPr>
        <w:rPr>
          <w:rFonts w:hint="eastAsia"/>
        </w:rPr>
      </w:pPr>
      <w:r>
        <w:rPr>
          <w:rFonts w:hint="eastAsia"/>
        </w:rPr>
        <w:t>水稻是中国乃至世界范围内极为重要的粮食作物之一。其种植历史可以追溯到约一万年前的中国南方地区，这使得水稻不仅是一种食物来源，也是亚洲文化的重要组成部分。</w:t>
      </w:r>
    </w:p>
    <w:p w14:paraId="53E130CB" w14:textId="77777777" w:rsidR="00DF565D" w:rsidRDefault="00DF565D">
      <w:pPr>
        <w:rPr>
          <w:rFonts w:hint="eastAsia"/>
        </w:rPr>
      </w:pPr>
    </w:p>
    <w:p w14:paraId="541878FD" w14:textId="77777777" w:rsidR="00DF565D" w:rsidRDefault="00DF565D">
      <w:pPr>
        <w:rPr>
          <w:rFonts w:hint="eastAsia"/>
        </w:rPr>
      </w:pPr>
    </w:p>
    <w:p w14:paraId="26ADE2A1" w14:textId="77777777" w:rsidR="00DF565D" w:rsidRDefault="00DF565D">
      <w:pPr>
        <w:rPr>
          <w:rFonts w:hint="eastAsia"/>
        </w:rPr>
      </w:pPr>
      <w:r>
        <w:rPr>
          <w:rFonts w:hint="eastAsia"/>
        </w:rPr>
        <w:t>栽培与分布</w:t>
      </w:r>
    </w:p>
    <w:p w14:paraId="4BDD478C" w14:textId="77777777" w:rsidR="00DF565D" w:rsidRDefault="00DF565D">
      <w:pPr>
        <w:rPr>
          <w:rFonts w:hint="eastAsia"/>
        </w:rPr>
      </w:pPr>
      <w:r>
        <w:rPr>
          <w:rFonts w:hint="eastAsia"/>
        </w:rPr>
        <w:t>水稻适应温暖湿润的气候条件，主要在热带和温带地区的平原、丘陵地带广泛种植。在中国，从东北的黑龙江到南方的海南岛，都有水稻的种植区域。不同地域根据其自然条件的不同，选择适宜的品种进行种植。近年来，随着农业科技的进步，水稻的种植技术也得到了极大的改进，比如采用更加科学合理的灌溉方式、施肥方案等，提高了水稻的产量和品质。</w:t>
      </w:r>
    </w:p>
    <w:p w14:paraId="64C6540A" w14:textId="77777777" w:rsidR="00DF565D" w:rsidRDefault="00DF565D">
      <w:pPr>
        <w:rPr>
          <w:rFonts w:hint="eastAsia"/>
        </w:rPr>
      </w:pPr>
    </w:p>
    <w:p w14:paraId="4C12E7EB" w14:textId="77777777" w:rsidR="00DF565D" w:rsidRDefault="00DF565D">
      <w:pPr>
        <w:rPr>
          <w:rFonts w:hint="eastAsia"/>
        </w:rPr>
      </w:pPr>
    </w:p>
    <w:p w14:paraId="7ED75673" w14:textId="77777777" w:rsidR="00DF565D" w:rsidRDefault="00DF565D">
      <w:pPr>
        <w:rPr>
          <w:rFonts w:hint="eastAsia"/>
        </w:rPr>
      </w:pPr>
      <w:r>
        <w:rPr>
          <w:rFonts w:hint="eastAsia"/>
        </w:rPr>
        <w:t>营养价值</w:t>
      </w:r>
    </w:p>
    <w:p w14:paraId="2D01E99F" w14:textId="77777777" w:rsidR="00DF565D" w:rsidRDefault="00DF565D">
      <w:pPr>
        <w:rPr>
          <w:rFonts w:hint="eastAsia"/>
        </w:rPr>
      </w:pPr>
      <w:r>
        <w:rPr>
          <w:rFonts w:hint="eastAsia"/>
        </w:rPr>
        <w:t>水稻不仅是全球一半以上人口的主食，而且富含人体必需的多种营养成分，如碳水化合物、蛋白质以及少量的脂肪、维生素B族等。特别是糙米，保留了更多的麸皮和胚芽，相比精白米含有更多的膳食纤维、矿物质和维生素，对人体健康更为有益。</w:t>
      </w:r>
    </w:p>
    <w:p w14:paraId="7F115678" w14:textId="77777777" w:rsidR="00DF565D" w:rsidRDefault="00DF565D">
      <w:pPr>
        <w:rPr>
          <w:rFonts w:hint="eastAsia"/>
        </w:rPr>
      </w:pPr>
    </w:p>
    <w:p w14:paraId="47F48DDC" w14:textId="77777777" w:rsidR="00DF565D" w:rsidRDefault="00DF565D">
      <w:pPr>
        <w:rPr>
          <w:rFonts w:hint="eastAsia"/>
        </w:rPr>
      </w:pPr>
    </w:p>
    <w:p w14:paraId="08CDAB8A" w14:textId="77777777" w:rsidR="00DF565D" w:rsidRDefault="00DF565D">
      <w:pPr>
        <w:rPr>
          <w:rFonts w:hint="eastAsia"/>
        </w:rPr>
      </w:pPr>
      <w:r>
        <w:rPr>
          <w:rFonts w:hint="eastAsia"/>
        </w:rPr>
        <w:t>经济意义</w:t>
      </w:r>
    </w:p>
    <w:p w14:paraId="3E11AD1D" w14:textId="77777777" w:rsidR="00DF565D" w:rsidRDefault="00DF565D">
      <w:pPr>
        <w:rPr>
          <w:rFonts w:hint="eastAsia"/>
        </w:rPr>
      </w:pPr>
      <w:r>
        <w:rPr>
          <w:rFonts w:hint="eastAsia"/>
        </w:rPr>
        <w:t>作为世界上最重要的粮食作物之一，水稻对许多国家的经济具有举足轻重的影响。对于农民而言，水稻的收成直接关系到家庭收入；而对于国家来说，稳定的水稻生产有助于保障粮食安全和社会稳定。随着国际市场对稻米需求的增长，水稻的出口也成为一些国家经济增长的重要因素。</w:t>
      </w:r>
    </w:p>
    <w:p w14:paraId="5AAAC4AC" w14:textId="77777777" w:rsidR="00DF565D" w:rsidRDefault="00DF565D">
      <w:pPr>
        <w:rPr>
          <w:rFonts w:hint="eastAsia"/>
        </w:rPr>
      </w:pPr>
    </w:p>
    <w:p w14:paraId="364F7BCB" w14:textId="77777777" w:rsidR="00DF565D" w:rsidRDefault="00DF565D">
      <w:pPr>
        <w:rPr>
          <w:rFonts w:hint="eastAsia"/>
        </w:rPr>
      </w:pPr>
    </w:p>
    <w:p w14:paraId="4B777662" w14:textId="77777777" w:rsidR="00DF565D" w:rsidRDefault="00DF565D">
      <w:pPr>
        <w:rPr>
          <w:rFonts w:hint="eastAsia"/>
        </w:rPr>
      </w:pPr>
      <w:r>
        <w:rPr>
          <w:rFonts w:hint="eastAsia"/>
        </w:rPr>
        <w:t>面临的挑战与发展前景</w:t>
      </w:r>
    </w:p>
    <w:p w14:paraId="07D1268E" w14:textId="77777777" w:rsidR="00DF565D" w:rsidRDefault="00DF565D">
      <w:pPr>
        <w:rPr>
          <w:rFonts w:hint="eastAsia"/>
        </w:rPr>
      </w:pPr>
      <w:r>
        <w:rPr>
          <w:rFonts w:hint="eastAsia"/>
        </w:rPr>
        <w:t>尽管水稻在全球粮食供应中扮演着至关重要的角色，但其生产仍面临诸多挑战，包括气候变化导致的极端天气事件增加、水资源短缺问题日益严重等。面对这些挑战，科学家们正在努力开发抗逆性强的新品种，并推广节水灌溉技术等措施，以确保水稻生产的可持续性。未来，通过进一步加强国际合作和技术交流，相信水稻产业将能克服困难，实现更加稳健的发展。</w:t>
      </w:r>
    </w:p>
    <w:p w14:paraId="662810EA" w14:textId="77777777" w:rsidR="00DF565D" w:rsidRDefault="00DF565D">
      <w:pPr>
        <w:rPr>
          <w:rFonts w:hint="eastAsia"/>
        </w:rPr>
      </w:pPr>
    </w:p>
    <w:p w14:paraId="571C28E0" w14:textId="77777777" w:rsidR="00DF565D" w:rsidRDefault="00DF5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B2BE9" w14:textId="2A1DDFB7" w:rsidR="00AF0508" w:rsidRDefault="00AF0508"/>
    <w:sectPr w:rsidR="00AF0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08"/>
    <w:rsid w:val="00613040"/>
    <w:rsid w:val="00AF0508"/>
    <w:rsid w:val="00D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D89A5-56E2-4C8C-91DE-982F154B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