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E9D1" w14:textId="77777777" w:rsidR="00206998" w:rsidRDefault="00206998">
      <w:pPr>
        <w:rPr>
          <w:rFonts w:hint="eastAsia"/>
        </w:rPr>
      </w:pPr>
      <w:r>
        <w:rPr>
          <w:rFonts w:hint="eastAsia"/>
        </w:rPr>
        <w:t>个人的拼音码是什么：定义与概念</w:t>
      </w:r>
    </w:p>
    <w:p w14:paraId="059BD287" w14:textId="77777777" w:rsidR="00206998" w:rsidRDefault="00206998">
      <w:pPr>
        <w:rPr>
          <w:rFonts w:hint="eastAsia"/>
        </w:rPr>
      </w:pPr>
      <w:r>
        <w:rPr>
          <w:rFonts w:hint="eastAsia"/>
        </w:rPr>
        <w:t>在信息技术和语言学交汇的领域中，"个人的拼音码"这个表述可能并不是一个广泛接受或者标准化的概念。然而，如果我们尝试去解读它，可以认为它指的是以汉语拼音为基础，为特定个人定制的一组代码或标识符。汉语拼音是中华人民共和国的法定拼音方案，用于拼写汉字的读音。在某些特殊情况下，比如创建个性化用户名、密码或者其他形式的身份识别时，可能会有人利用自己的名字或其他个人信息的汉语拼音来生成一种“个人的拼音码”。这样的编码方式不仅能够体现个人特色，还能方便记忆。</w:t>
      </w:r>
    </w:p>
    <w:p w14:paraId="77FF913B" w14:textId="77777777" w:rsidR="00206998" w:rsidRDefault="00206998">
      <w:pPr>
        <w:rPr>
          <w:rFonts w:hint="eastAsia"/>
        </w:rPr>
      </w:pPr>
    </w:p>
    <w:p w14:paraId="45AE47C9" w14:textId="77777777" w:rsidR="00206998" w:rsidRDefault="00206998">
      <w:pPr>
        <w:rPr>
          <w:rFonts w:hint="eastAsia"/>
        </w:rPr>
      </w:pPr>
      <w:r>
        <w:rPr>
          <w:rFonts w:hint="eastAsia"/>
        </w:rPr>
        <w:t xml:space="preserve"> </w:t>
      </w:r>
    </w:p>
    <w:p w14:paraId="3022FE48" w14:textId="77777777" w:rsidR="00206998" w:rsidRDefault="00206998">
      <w:pPr>
        <w:rPr>
          <w:rFonts w:hint="eastAsia"/>
        </w:rPr>
      </w:pPr>
      <w:r>
        <w:rPr>
          <w:rFonts w:hint="eastAsia"/>
        </w:rPr>
        <w:t>个人的拼音码的应用场景</w:t>
      </w:r>
    </w:p>
    <w:p w14:paraId="16683F6B" w14:textId="77777777" w:rsidR="00206998" w:rsidRDefault="00206998">
      <w:pPr>
        <w:rPr>
          <w:rFonts w:hint="eastAsia"/>
        </w:rPr>
      </w:pPr>
      <w:r>
        <w:rPr>
          <w:rFonts w:hint="eastAsia"/>
        </w:rPr>
        <w:t>尽管“个人的拼音码”并非正式术语，但在实际应用中，类似的概念确实存在并被使用。例如，在互联网账户注册过程中，用户常常需要设定用户名。这时，一些人会选择他们姓名的汉语拼音作为用户名的一部分。在教育环境中，教师有时会用学生的拼音首字母来快速点名或是组织学生信息。对于那些有中文背景的人来说，采用自己姓名的拼音缩写作为电子邮件地址或社交媒体账号名也是常见做法。这些都可以看作是“个人的拼音码”的非正式应用。</w:t>
      </w:r>
    </w:p>
    <w:p w14:paraId="47F72931" w14:textId="77777777" w:rsidR="00206998" w:rsidRDefault="00206998">
      <w:pPr>
        <w:rPr>
          <w:rFonts w:hint="eastAsia"/>
        </w:rPr>
      </w:pPr>
    </w:p>
    <w:p w14:paraId="04DE432E" w14:textId="77777777" w:rsidR="00206998" w:rsidRDefault="00206998">
      <w:pPr>
        <w:rPr>
          <w:rFonts w:hint="eastAsia"/>
        </w:rPr>
      </w:pPr>
      <w:r>
        <w:rPr>
          <w:rFonts w:hint="eastAsia"/>
        </w:rPr>
        <w:t xml:space="preserve"> </w:t>
      </w:r>
    </w:p>
    <w:p w14:paraId="42C13ED5" w14:textId="77777777" w:rsidR="00206998" w:rsidRDefault="00206998">
      <w:pPr>
        <w:rPr>
          <w:rFonts w:hint="eastAsia"/>
        </w:rPr>
      </w:pPr>
      <w:r>
        <w:rPr>
          <w:rFonts w:hint="eastAsia"/>
        </w:rPr>
        <w:t>构建个人的拼音码的原则</w:t>
      </w:r>
    </w:p>
    <w:p w14:paraId="299E534E" w14:textId="77777777" w:rsidR="00206998" w:rsidRDefault="00206998">
      <w:pPr>
        <w:rPr>
          <w:rFonts w:hint="eastAsia"/>
        </w:rPr>
      </w:pPr>
      <w:r>
        <w:rPr>
          <w:rFonts w:hint="eastAsia"/>
        </w:rPr>
        <w:t>如果要建立一套规则来构造所谓的“个人的拼音码”，首先应该考虑的是唯一性和易记性。为了确保每个个体的拼音码都是独一无二的，可以结合姓氏和名字的全拼或简拼，并且加入出生年月日等个人信息元素。这样做既保证了身份的独特性，又便于本人记住。考虑到网络环境的安全问题，还可以引入大小写字母变换、数字添加以及特殊符号的运用，使得最终形成的“拼音码”更加复杂而不易被猜测。当然，这一切都应该遵循相关法律法规，尊重个人隐私权。</w:t>
      </w:r>
    </w:p>
    <w:p w14:paraId="14D65F9C" w14:textId="77777777" w:rsidR="00206998" w:rsidRDefault="00206998">
      <w:pPr>
        <w:rPr>
          <w:rFonts w:hint="eastAsia"/>
        </w:rPr>
      </w:pPr>
    </w:p>
    <w:p w14:paraId="5462956C" w14:textId="77777777" w:rsidR="00206998" w:rsidRDefault="00206998">
      <w:pPr>
        <w:rPr>
          <w:rFonts w:hint="eastAsia"/>
        </w:rPr>
      </w:pPr>
      <w:r>
        <w:rPr>
          <w:rFonts w:hint="eastAsia"/>
        </w:rPr>
        <w:t xml:space="preserve"> </w:t>
      </w:r>
    </w:p>
    <w:p w14:paraId="7B0BCD88" w14:textId="77777777" w:rsidR="00206998" w:rsidRDefault="00206998">
      <w:pPr>
        <w:rPr>
          <w:rFonts w:hint="eastAsia"/>
        </w:rPr>
      </w:pPr>
      <w:r>
        <w:rPr>
          <w:rFonts w:hint="eastAsia"/>
        </w:rPr>
        <w:t>个人的拼音码与网络安全</w:t>
      </w:r>
    </w:p>
    <w:p w14:paraId="670C15A3" w14:textId="77777777" w:rsidR="00206998" w:rsidRDefault="00206998">
      <w:pPr>
        <w:rPr>
          <w:rFonts w:hint="eastAsia"/>
        </w:rPr>
      </w:pPr>
      <w:r>
        <w:rPr>
          <w:rFonts w:hint="eastAsia"/>
        </w:rPr>
        <w:t>随着数字化时代的到来，网络安全成为了每个人必须重视的问题。“个人的拼音码”虽然看似简单，但如果被不当使用，也可能带来安全隐患。例如，过于简单的拼音组合容易成为黑客攻击的目标；而过于复杂的拼音码则可能导致用户自身也难以记住，从而影响用户体验。因此，在设计任何包含个人身份信息的系统时，都应当平衡安全性和便利性之间的关系。对于普通用户而言，则应提高自身的网络安全意识，谨慎处理涉及个人敏感信息的数据，包括但不限于可能涉及到的“个人的拼音码”。</w:t>
      </w:r>
    </w:p>
    <w:p w14:paraId="02B90961" w14:textId="77777777" w:rsidR="00206998" w:rsidRDefault="00206998">
      <w:pPr>
        <w:rPr>
          <w:rFonts w:hint="eastAsia"/>
        </w:rPr>
      </w:pPr>
    </w:p>
    <w:p w14:paraId="72A8F4C2" w14:textId="77777777" w:rsidR="00206998" w:rsidRDefault="00206998">
      <w:pPr>
        <w:rPr>
          <w:rFonts w:hint="eastAsia"/>
        </w:rPr>
      </w:pPr>
      <w:r>
        <w:rPr>
          <w:rFonts w:hint="eastAsia"/>
        </w:rPr>
        <w:t xml:space="preserve"> </w:t>
      </w:r>
    </w:p>
    <w:p w14:paraId="06152C7A" w14:textId="77777777" w:rsidR="00206998" w:rsidRDefault="00206998">
      <w:pPr>
        <w:rPr>
          <w:rFonts w:hint="eastAsia"/>
        </w:rPr>
      </w:pPr>
      <w:r>
        <w:rPr>
          <w:rFonts w:hint="eastAsia"/>
        </w:rPr>
        <w:t>最后的总结</w:t>
      </w:r>
    </w:p>
    <w:p w14:paraId="6C46AB4B" w14:textId="77777777" w:rsidR="00206998" w:rsidRDefault="00206998">
      <w:pPr>
        <w:rPr>
          <w:rFonts w:hint="eastAsia"/>
        </w:rPr>
      </w:pPr>
      <w:r>
        <w:rPr>
          <w:rFonts w:hint="eastAsia"/>
        </w:rPr>
        <w:t>“个人的拼音码”并非一个严格定义的技术名词，而是根据汉语拼音特性及应用场景所衍生出来的一种概念。它体现了汉语拼音在信息化时代的新用途，同时也提醒我们在享受便利的要注意保护个人信息的安全。无论是从技术角度还是从人文关怀出发，理解和合理运用“个人的拼音码”都有助于我们更好地适应现代社会的需求。</w:t>
      </w:r>
    </w:p>
    <w:p w14:paraId="4FD263AA" w14:textId="77777777" w:rsidR="00206998" w:rsidRDefault="00206998">
      <w:pPr>
        <w:rPr>
          <w:rFonts w:hint="eastAsia"/>
        </w:rPr>
      </w:pPr>
    </w:p>
    <w:p w14:paraId="076601B4" w14:textId="77777777" w:rsidR="00206998" w:rsidRDefault="00206998">
      <w:pPr>
        <w:rPr>
          <w:rFonts w:hint="eastAsia"/>
        </w:rPr>
      </w:pPr>
      <w:r>
        <w:rPr>
          <w:rFonts w:hint="eastAsia"/>
        </w:rPr>
        <w:t>本文是由懂得生活网（dongdeshenghuo.com）为大家创作</w:t>
      </w:r>
    </w:p>
    <w:p w14:paraId="5CA16EB6" w14:textId="55465CE1" w:rsidR="004668FB" w:rsidRDefault="004668FB"/>
    <w:sectPr w:rsidR="00466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FB"/>
    <w:rsid w:val="00206998"/>
    <w:rsid w:val="004668F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55C4B-93CB-4A4D-BE7E-3A717B4E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8FB"/>
    <w:rPr>
      <w:rFonts w:cstheme="majorBidi"/>
      <w:color w:val="2F5496" w:themeColor="accent1" w:themeShade="BF"/>
      <w:sz w:val="28"/>
      <w:szCs w:val="28"/>
    </w:rPr>
  </w:style>
  <w:style w:type="character" w:customStyle="1" w:styleId="50">
    <w:name w:val="标题 5 字符"/>
    <w:basedOn w:val="a0"/>
    <w:link w:val="5"/>
    <w:uiPriority w:val="9"/>
    <w:semiHidden/>
    <w:rsid w:val="004668FB"/>
    <w:rPr>
      <w:rFonts w:cstheme="majorBidi"/>
      <w:color w:val="2F5496" w:themeColor="accent1" w:themeShade="BF"/>
      <w:sz w:val="24"/>
    </w:rPr>
  </w:style>
  <w:style w:type="character" w:customStyle="1" w:styleId="60">
    <w:name w:val="标题 6 字符"/>
    <w:basedOn w:val="a0"/>
    <w:link w:val="6"/>
    <w:uiPriority w:val="9"/>
    <w:semiHidden/>
    <w:rsid w:val="004668FB"/>
    <w:rPr>
      <w:rFonts w:cstheme="majorBidi"/>
      <w:b/>
      <w:bCs/>
      <w:color w:val="2F5496" w:themeColor="accent1" w:themeShade="BF"/>
    </w:rPr>
  </w:style>
  <w:style w:type="character" w:customStyle="1" w:styleId="70">
    <w:name w:val="标题 7 字符"/>
    <w:basedOn w:val="a0"/>
    <w:link w:val="7"/>
    <w:uiPriority w:val="9"/>
    <w:semiHidden/>
    <w:rsid w:val="004668FB"/>
    <w:rPr>
      <w:rFonts w:cstheme="majorBidi"/>
      <w:b/>
      <w:bCs/>
      <w:color w:val="595959" w:themeColor="text1" w:themeTint="A6"/>
    </w:rPr>
  </w:style>
  <w:style w:type="character" w:customStyle="1" w:styleId="80">
    <w:name w:val="标题 8 字符"/>
    <w:basedOn w:val="a0"/>
    <w:link w:val="8"/>
    <w:uiPriority w:val="9"/>
    <w:semiHidden/>
    <w:rsid w:val="004668FB"/>
    <w:rPr>
      <w:rFonts w:cstheme="majorBidi"/>
      <w:color w:val="595959" w:themeColor="text1" w:themeTint="A6"/>
    </w:rPr>
  </w:style>
  <w:style w:type="character" w:customStyle="1" w:styleId="90">
    <w:name w:val="标题 9 字符"/>
    <w:basedOn w:val="a0"/>
    <w:link w:val="9"/>
    <w:uiPriority w:val="9"/>
    <w:semiHidden/>
    <w:rsid w:val="004668FB"/>
    <w:rPr>
      <w:rFonts w:eastAsiaTheme="majorEastAsia" w:cstheme="majorBidi"/>
      <w:color w:val="595959" w:themeColor="text1" w:themeTint="A6"/>
    </w:rPr>
  </w:style>
  <w:style w:type="paragraph" w:styleId="a3">
    <w:name w:val="Title"/>
    <w:basedOn w:val="a"/>
    <w:next w:val="a"/>
    <w:link w:val="a4"/>
    <w:uiPriority w:val="10"/>
    <w:qFormat/>
    <w:rsid w:val="00466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8FB"/>
    <w:pPr>
      <w:spacing w:before="160"/>
      <w:jc w:val="center"/>
    </w:pPr>
    <w:rPr>
      <w:i/>
      <w:iCs/>
      <w:color w:val="404040" w:themeColor="text1" w:themeTint="BF"/>
    </w:rPr>
  </w:style>
  <w:style w:type="character" w:customStyle="1" w:styleId="a8">
    <w:name w:val="引用 字符"/>
    <w:basedOn w:val="a0"/>
    <w:link w:val="a7"/>
    <w:uiPriority w:val="29"/>
    <w:rsid w:val="004668FB"/>
    <w:rPr>
      <w:i/>
      <w:iCs/>
      <w:color w:val="404040" w:themeColor="text1" w:themeTint="BF"/>
    </w:rPr>
  </w:style>
  <w:style w:type="paragraph" w:styleId="a9">
    <w:name w:val="List Paragraph"/>
    <w:basedOn w:val="a"/>
    <w:uiPriority w:val="34"/>
    <w:qFormat/>
    <w:rsid w:val="004668FB"/>
    <w:pPr>
      <w:ind w:left="720"/>
      <w:contextualSpacing/>
    </w:pPr>
  </w:style>
  <w:style w:type="character" w:styleId="aa">
    <w:name w:val="Intense Emphasis"/>
    <w:basedOn w:val="a0"/>
    <w:uiPriority w:val="21"/>
    <w:qFormat/>
    <w:rsid w:val="004668FB"/>
    <w:rPr>
      <w:i/>
      <w:iCs/>
      <w:color w:val="2F5496" w:themeColor="accent1" w:themeShade="BF"/>
    </w:rPr>
  </w:style>
  <w:style w:type="paragraph" w:styleId="ab">
    <w:name w:val="Intense Quote"/>
    <w:basedOn w:val="a"/>
    <w:next w:val="a"/>
    <w:link w:val="ac"/>
    <w:uiPriority w:val="30"/>
    <w:qFormat/>
    <w:rsid w:val="00466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8FB"/>
    <w:rPr>
      <w:i/>
      <w:iCs/>
      <w:color w:val="2F5496" w:themeColor="accent1" w:themeShade="BF"/>
    </w:rPr>
  </w:style>
  <w:style w:type="character" w:styleId="ad">
    <w:name w:val="Intense Reference"/>
    <w:basedOn w:val="a0"/>
    <w:uiPriority w:val="32"/>
    <w:qFormat/>
    <w:rsid w:val="00466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