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6B1F6" w14:textId="77777777" w:rsidR="00D17A3E" w:rsidRDefault="00D17A3E">
      <w:pPr>
        <w:rPr>
          <w:rFonts w:hint="eastAsia"/>
        </w:rPr>
      </w:pPr>
      <w:r>
        <w:rPr>
          <w:rFonts w:hint="eastAsia"/>
        </w:rPr>
        <w:t>不禁潸然泪下的拼音：bù jìn shān rán lèi xià</w:t>
      </w:r>
    </w:p>
    <w:p w14:paraId="0B865C3B" w14:textId="77777777" w:rsidR="00D17A3E" w:rsidRDefault="00D17A3E">
      <w:pPr>
        <w:rPr>
          <w:rFonts w:hint="eastAsia"/>
        </w:rPr>
      </w:pPr>
      <w:r>
        <w:rPr>
          <w:rFonts w:hint="eastAsia"/>
        </w:rPr>
        <w:t>在生活中，某些瞬间或场景会触动我们内心深处最柔软的部分，让人不由得流下感动或者悲伤的泪水。这种情感反应在汉语中有一个非常形象的表达：“不禁潸然泪下”。这个成语描绘了一种自然而然、无法抑制的眼泪流淌的情景，通常是在人们被深深打动或是面对令人唏嘘不已的故事时发生。</w:t>
      </w:r>
    </w:p>
    <w:p w14:paraId="092AE053" w14:textId="77777777" w:rsidR="00D17A3E" w:rsidRDefault="00D17A3E">
      <w:pPr>
        <w:rPr>
          <w:rFonts w:hint="eastAsia"/>
        </w:rPr>
      </w:pPr>
    </w:p>
    <w:p w14:paraId="2ACA0EE9" w14:textId="77777777" w:rsidR="00D17A3E" w:rsidRDefault="00D17A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82EE8" w14:textId="77777777" w:rsidR="00D17A3E" w:rsidRDefault="00D17A3E">
      <w:pPr>
        <w:rPr>
          <w:rFonts w:hint="eastAsia"/>
        </w:rPr>
      </w:pPr>
      <w:r>
        <w:rPr>
          <w:rFonts w:hint="eastAsia"/>
        </w:rPr>
        <w:t>词语背后的情感世界</w:t>
      </w:r>
    </w:p>
    <w:p w14:paraId="21F81253" w14:textId="77777777" w:rsidR="00D17A3E" w:rsidRDefault="00D17A3E">
      <w:pPr>
        <w:rPr>
          <w:rFonts w:hint="eastAsia"/>
        </w:rPr>
      </w:pPr>
      <w:r>
        <w:rPr>
          <w:rFonts w:hint="eastAsia"/>
        </w:rPr>
        <w:t>“不禁潸然泪下”不仅仅是一个简单的词汇组合，它承载着人类丰富而复杂的情感体验。当我们说某人“不禁潸然泪下”，往往意味着这个人正经历着一种强烈的情绪波动，可能是因喜悦而泣，也可能是为遗憾流泪。无论是哪种情况，这一行为都展示了人性中最为真实的一面——我们都是感情丰富的生物，容易受到外界的影响，并通过哭泣来表达内心的感受。</w:t>
      </w:r>
    </w:p>
    <w:p w14:paraId="717C9DA2" w14:textId="77777777" w:rsidR="00D17A3E" w:rsidRDefault="00D17A3E">
      <w:pPr>
        <w:rPr>
          <w:rFonts w:hint="eastAsia"/>
        </w:rPr>
      </w:pPr>
    </w:p>
    <w:p w14:paraId="3EE6AF32" w14:textId="77777777" w:rsidR="00D17A3E" w:rsidRDefault="00D17A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65804" w14:textId="77777777" w:rsidR="00D17A3E" w:rsidRDefault="00D17A3E">
      <w:pPr>
        <w:rPr>
          <w:rFonts w:hint="eastAsia"/>
        </w:rPr>
      </w:pPr>
      <w:r>
        <w:rPr>
          <w:rFonts w:hint="eastAsia"/>
        </w:rPr>
        <w:t>文化语境中的应用</w:t>
      </w:r>
    </w:p>
    <w:p w14:paraId="18E0B6EB" w14:textId="77777777" w:rsidR="00D17A3E" w:rsidRDefault="00D17A3E">
      <w:pPr>
        <w:rPr>
          <w:rFonts w:hint="eastAsia"/>
        </w:rPr>
      </w:pPr>
      <w:r>
        <w:rPr>
          <w:rFonts w:hint="eastAsia"/>
        </w:rPr>
        <w:t>在中国的文化背景里，“不禁潸然泪下”经常出现在文学作品、影视剧中以及日常交流之中。作家们喜欢用这样的表达来形容角色在关键时刻的心灵震撼；导演则利用演员真挚的表现力将这一时刻搬上银幕，让观众感同身受。而在朋友间的谈话里，当讲述那些感人至深的故事时，这句话也能恰当地传达说话者的共鸣与同情。</w:t>
      </w:r>
    </w:p>
    <w:p w14:paraId="515A9BCA" w14:textId="77777777" w:rsidR="00D17A3E" w:rsidRDefault="00D17A3E">
      <w:pPr>
        <w:rPr>
          <w:rFonts w:hint="eastAsia"/>
        </w:rPr>
      </w:pPr>
    </w:p>
    <w:p w14:paraId="486563F8" w14:textId="77777777" w:rsidR="00D17A3E" w:rsidRDefault="00D17A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F4F22" w14:textId="77777777" w:rsidR="00D17A3E" w:rsidRDefault="00D17A3E">
      <w:pPr>
        <w:rPr>
          <w:rFonts w:hint="eastAsia"/>
        </w:rPr>
      </w:pPr>
      <w:r>
        <w:rPr>
          <w:rFonts w:hint="eastAsia"/>
        </w:rPr>
        <w:t>如何正确使用这个成语</w:t>
      </w:r>
    </w:p>
    <w:p w14:paraId="4044E6AD" w14:textId="77777777" w:rsidR="00D17A3E" w:rsidRDefault="00D17A3E">
      <w:pPr>
        <w:rPr>
          <w:rFonts w:hint="eastAsia"/>
        </w:rPr>
      </w:pPr>
      <w:r>
        <w:rPr>
          <w:rFonts w:hint="eastAsia"/>
        </w:rPr>
        <w:t>要准确地运用“不禁潸然泪下”，需要注意上下文环境和语气的一致性。它适用于描述一个人在听到某个故事、看到某个场面后突然间情绪爆发的情境。比如，在阅读一篇关于无私奉献的文章后，读者可能会因为主人公的伟大精神而“不禁潸然泪下”。同样地，在家庭聚会中，长辈回忆起往昔艰难岁月时，晚辈也可能因此而产生相同的情感反应。</w:t>
      </w:r>
    </w:p>
    <w:p w14:paraId="288A7570" w14:textId="77777777" w:rsidR="00D17A3E" w:rsidRDefault="00D17A3E">
      <w:pPr>
        <w:rPr>
          <w:rFonts w:hint="eastAsia"/>
        </w:rPr>
      </w:pPr>
    </w:p>
    <w:p w14:paraId="2DEBDE8F" w14:textId="77777777" w:rsidR="00D17A3E" w:rsidRDefault="00D17A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F79D8FA" w14:textId="77777777" w:rsidR="00D17A3E" w:rsidRDefault="00D17A3E">
      <w:pPr>
        <w:rPr>
          <w:rFonts w:hint="eastAsia"/>
        </w:rPr>
      </w:pPr>
      <w:r>
        <w:rPr>
          <w:rFonts w:hint="eastAsia"/>
        </w:rPr>
        <w:t>最后的总结：珍视每一次感动</w:t>
      </w:r>
    </w:p>
    <w:p w14:paraId="357DAA27" w14:textId="77777777" w:rsidR="00D17A3E" w:rsidRDefault="00D17A3E">
      <w:pPr>
        <w:rPr>
          <w:rFonts w:hint="eastAsia"/>
        </w:rPr>
      </w:pPr>
      <w:r>
        <w:rPr>
          <w:rFonts w:hint="eastAsia"/>
        </w:rPr>
        <w:t>每一次“不禁潸然泪下”的经历都是生命赋予我们的珍贵礼物。它们提醒着我们要珍惜身边的美好事物，同时也教导我们学会理解他人的心情。在这个快节奏的世界里，停下脚步去感受那些能引起心灵共鸣的瞬间吧，因为正是这些细微之处构成了我们丰富多彩的人生画卷。无论何时何地，请记得保持一颗敏感且温暖的心，这样你就能随时捕捉到生活中的每一个动人瞬间。</w:t>
      </w:r>
    </w:p>
    <w:p w14:paraId="51B59650" w14:textId="77777777" w:rsidR="00D17A3E" w:rsidRDefault="00D17A3E">
      <w:pPr>
        <w:rPr>
          <w:rFonts w:hint="eastAsia"/>
        </w:rPr>
      </w:pPr>
    </w:p>
    <w:p w14:paraId="4757D06A" w14:textId="77777777" w:rsidR="00D17A3E" w:rsidRDefault="00D17A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B3DA7E" w14:textId="3E546948" w:rsidR="00FB4FC0" w:rsidRDefault="00FB4FC0"/>
    <w:sectPr w:rsidR="00FB4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FC0"/>
    <w:rsid w:val="00613040"/>
    <w:rsid w:val="00D17A3E"/>
    <w:rsid w:val="00FB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F7F85A-C729-4D05-AED0-30AC7DC15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F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F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F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F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F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F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F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F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F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F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F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F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F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F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F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F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F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F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F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F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F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F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F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F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F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F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F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F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F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