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E818" w14:textId="77777777" w:rsidR="00DE1271" w:rsidRDefault="00DE1271">
      <w:pPr>
        <w:rPr>
          <w:rFonts w:hint="eastAsia"/>
        </w:rPr>
      </w:pPr>
      <w:r>
        <w:rPr>
          <w:rFonts w:hint="eastAsia"/>
        </w:rPr>
        <w:t>不振的拼音：bù zhèn</w:t>
      </w:r>
    </w:p>
    <w:p w14:paraId="58A27974" w14:textId="77777777" w:rsidR="00DE1271" w:rsidRDefault="00DE1271">
      <w:pPr>
        <w:rPr>
          <w:rFonts w:hint="eastAsia"/>
        </w:rPr>
      </w:pPr>
      <w:r>
        <w:rPr>
          <w:rFonts w:hint="eastAsia"/>
        </w:rPr>
        <w:t>在汉语拼音中，“不振”的拼音是“bù zhèn”。这个词语由两个汉字组成，其中“不”是一个多音字，在这里读作第四声（去声），表示否定；而“振”则读作第四声，意为振作、振兴。当这两个字组合在一起时，通常用来形容一种状态或情况，即没有活力、精神萎靡或是经济、事业等各方面表现不佳。</w:t>
      </w:r>
    </w:p>
    <w:p w14:paraId="4448D9AF" w14:textId="77777777" w:rsidR="00DE1271" w:rsidRDefault="00DE1271">
      <w:pPr>
        <w:rPr>
          <w:rFonts w:hint="eastAsia"/>
        </w:rPr>
      </w:pPr>
    </w:p>
    <w:p w14:paraId="0FC7905C" w14:textId="77777777" w:rsidR="00DE1271" w:rsidRDefault="00DE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0B60B" w14:textId="77777777" w:rsidR="00DE1271" w:rsidRDefault="00DE1271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4C7C281" w14:textId="77777777" w:rsidR="00DE1271" w:rsidRDefault="00DE1271">
      <w:pPr>
        <w:rPr>
          <w:rFonts w:hint="eastAsia"/>
        </w:rPr>
      </w:pPr>
      <w:r>
        <w:rPr>
          <w:rFonts w:hint="eastAsia"/>
        </w:rPr>
        <w:t>从历史上看，“不振”一词可以反映出不同朝代时期的国家和社会状况。例如，在封建王朝末期，由于连年的战争、自然灾害以及政治腐败等原因，往往会导致国力衰弱，民生凋敝，这样的时期常被描述为“国势不振”。这个词也出现在文学作品中，用以描绘人物的心理状态或故事情节的发展。在中国传统文化里，人们普遍追求积极向上的人生态度，因此对于“不振”的状态往往是持批评态度，并且希望通过努力来改变这种局面。</w:t>
      </w:r>
    </w:p>
    <w:p w14:paraId="62A756A0" w14:textId="77777777" w:rsidR="00DE1271" w:rsidRDefault="00DE1271">
      <w:pPr>
        <w:rPr>
          <w:rFonts w:hint="eastAsia"/>
        </w:rPr>
      </w:pPr>
    </w:p>
    <w:p w14:paraId="1BD2DF3A" w14:textId="77777777" w:rsidR="00DE1271" w:rsidRDefault="00DE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FC495" w14:textId="77777777" w:rsidR="00DE1271" w:rsidRDefault="00DE1271">
      <w:pPr>
        <w:rPr>
          <w:rFonts w:hint="eastAsia"/>
        </w:rPr>
      </w:pPr>
      <w:r>
        <w:rPr>
          <w:rFonts w:hint="eastAsia"/>
        </w:rPr>
        <w:t>经济领域的应用</w:t>
      </w:r>
    </w:p>
    <w:p w14:paraId="3347A388" w14:textId="77777777" w:rsidR="00DE1271" w:rsidRDefault="00DE1271">
      <w:pPr>
        <w:rPr>
          <w:rFonts w:hint="eastAsia"/>
        </w:rPr>
      </w:pPr>
      <w:r>
        <w:rPr>
          <w:rFonts w:hint="eastAsia"/>
        </w:rPr>
        <w:t>在现代经济语境下，“不振”经常用于描述市场、行业或者整个国家经济发展的停滞现象。比如，当某个产业因为技术落后、市场需求减少等因素导致增长放缓时，我们可以说该产业处于“不振”状态。同样地，如果一个国家的经济增长率持续下降，失业率上升，通货膨胀严重等问题频发，媒体和经济学家也会使用“经济不振”来形容当前的经济形势。面对这种情况，政府通常会采取一系列政策措施，如减税降费、刺激消费、加大基础设施投资等，以促进经济复苏。</w:t>
      </w:r>
    </w:p>
    <w:p w14:paraId="24F1758F" w14:textId="77777777" w:rsidR="00DE1271" w:rsidRDefault="00DE1271">
      <w:pPr>
        <w:rPr>
          <w:rFonts w:hint="eastAsia"/>
        </w:rPr>
      </w:pPr>
    </w:p>
    <w:p w14:paraId="179B5E8E" w14:textId="77777777" w:rsidR="00DE1271" w:rsidRDefault="00DE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223FC" w14:textId="77777777" w:rsidR="00DE1271" w:rsidRDefault="00DE1271">
      <w:pPr>
        <w:rPr>
          <w:rFonts w:hint="eastAsia"/>
        </w:rPr>
      </w:pPr>
      <w:r>
        <w:rPr>
          <w:rFonts w:hint="eastAsia"/>
        </w:rPr>
        <w:t>个人层面的意义</w:t>
      </w:r>
    </w:p>
    <w:p w14:paraId="6A8F3822" w14:textId="77777777" w:rsidR="00DE1271" w:rsidRDefault="00DE1271">
      <w:pPr>
        <w:rPr>
          <w:rFonts w:hint="eastAsia"/>
        </w:rPr>
      </w:pPr>
      <w:r>
        <w:rPr>
          <w:rFonts w:hint="eastAsia"/>
        </w:rPr>
        <w:t>除了宏观经济领域外，“不振”也可以用来形容个人的精神面貌和生活态度。一个人如果长时间处于压力之下，可能会出现情绪低落、缺乏动力等情况，这便是所谓的“个人不振”。在快节奏的现代社会中，工作竞争激烈，生活成本高企，许多人面临着不同程度的心理健康挑战。为了克服这些困难，保持良好的心态至关重要。通过参加体育锻炼、培养兴趣爱好、寻求专业帮助等方式，可以帮助人们重新找回自信和活力，摆脱“不振”的阴影。</w:t>
      </w:r>
    </w:p>
    <w:p w14:paraId="4A9D7C78" w14:textId="77777777" w:rsidR="00DE1271" w:rsidRDefault="00DE1271">
      <w:pPr>
        <w:rPr>
          <w:rFonts w:hint="eastAsia"/>
        </w:rPr>
      </w:pPr>
    </w:p>
    <w:p w14:paraId="6A294E13" w14:textId="77777777" w:rsidR="00DE1271" w:rsidRDefault="00DE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5F184" w14:textId="77777777" w:rsidR="00DE1271" w:rsidRDefault="00DE1271">
      <w:pPr>
        <w:rPr>
          <w:rFonts w:hint="eastAsia"/>
        </w:rPr>
      </w:pPr>
      <w:r>
        <w:rPr>
          <w:rFonts w:hint="eastAsia"/>
        </w:rPr>
        <w:t>社会影响及应对策略</w:t>
      </w:r>
    </w:p>
    <w:p w14:paraId="3DFCE5CA" w14:textId="77777777" w:rsidR="00DE1271" w:rsidRDefault="00DE1271">
      <w:pPr>
        <w:rPr>
          <w:rFonts w:hint="eastAsia"/>
        </w:rPr>
      </w:pPr>
      <w:r>
        <w:rPr>
          <w:rFonts w:hint="eastAsia"/>
        </w:rPr>
        <w:t>无论是国家还是个人，“不振”都会带来一定的负面影响。对于国家而言，长期的经济不振可能导致国际竞争力下降，人民生活水平降低；而对于个人来说，则可能影响到职业发展和个人幸福感。因此，及时识别并解决“不振”的问题显得尤为重要。从宏观角度看，政府应该制定科学合理的政策，优化营商环境，鼓励创新创造，推动产业升级转型，从而实现经济的可持续发展。而在微观层面上，每个人也应该学会调整自己的心态，树立正确的人生观价值观，勇敢面对生活中的各种挑战，共同营造一个充满活力和希望的社会环境。</w:t>
      </w:r>
    </w:p>
    <w:p w14:paraId="1B9B90A6" w14:textId="77777777" w:rsidR="00DE1271" w:rsidRDefault="00DE1271">
      <w:pPr>
        <w:rPr>
          <w:rFonts w:hint="eastAsia"/>
        </w:rPr>
      </w:pPr>
    </w:p>
    <w:p w14:paraId="0527FE07" w14:textId="77777777" w:rsidR="00DE1271" w:rsidRDefault="00DE1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B6FDD" w14:textId="3A08F83D" w:rsidR="005A70ED" w:rsidRDefault="005A70ED"/>
    <w:sectPr w:rsidR="005A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ED"/>
    <w:rsid w:val="005A70ED"/>
    <w:rsid w:val="00613040"/>
    <w:rsid w:val="00D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6F9CA-E310-461B-AB95-4FE0368C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