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A6CD" w14:textId="77777777" w:rsidR="00644D57" w:rsidRDefault="00644D57">
      <w:pPr>
        <w:rPr>
          <w:rFonts w:hint="eastAsia"/>
        </w:rPr>
      </w:pPr>
    </w:p>
    <w:p w14:paraId="55320339" w14:textId="77777777" w:rsidR="00644D57" w:rsidRDefault="00644D57">
      <w:pPr>
        <w:rPr>
          <w:rFonts w:hint="eastAsia"/>
        </w:rPr>
      </w:pPr>
      <w:r>
        <w:rPr>
          <w:rFonts w:hint="eastAsia"/>
        </w:rPr>
        <w:tab/>
        <w:t>展钩的拼音</w:t>
      </w:r>
    </w:p>
    <w:p w14:paraId="2EB2DF15" w14:textId="77777777" w:rsidR="00644D57" w:rsidRDefault="00644D57">
      <w:pPr>
        <w:rPr>
          <w:rFonts w:hint="eastAsia"/>
        </w:rPr>
      </w:pPr>
    </w:p>
    <w:p w14:paraId="662DB1AF" w14:textId="77777777" w:rsidR="00644D57" w:rsidRDefault="00644D57">
      <w:pPr>
        <w:rPr>
          <w:rFonts w:hint="eastAsia"/>
        </w:rPr>
      </w:pPr>
    </w:p>
    <w:p w14:paraId="4AF54570" w14:textId="77777777" w:rsidR="00644D57" w:rsidRDefault="00644D57">
      <w:pPr>
        <w:rPr>
          <w:rFonts w:hint="eastAsia"/>
        </w:rPr>
      </w:pPr>
      <w:r>
        <w:rPr>
          <w:rFonts w:hint="eastAsia"/>
        </w:rPr>
        <w:tab/>
        <w:t>展钩，“zhǎn gōu”，是一个在汉字书法中非常独特且具有艺术美感的术语。它不仅体现了汉字书写的技巧，还蕴含了深厚的文化底蕴和审美价值。展钩主要指的是书写某些特定汉字时笔画的一种形态变化，这种变化要求书写者具备较高的技艺和对汉字结构深刻的理解。</w:t>
      </w:r>
    </w:p>
    <w:p w14:paraId="42F9BBCA" w14:textId="77777777" w:rsidR="00644D57" w:rsidRDefault="00644D57">
      <w:pPr>
        <w:rPr>
          <w:rFonts w:hint="eastAsia"/>
        </w:rPr>
      </w:pPr>
    </w:p>
    <w:p w14:paraId="5A17D6E7" w14:textId="77777777" w:rsidR="00644D57" w:rsidRDefault="00644D57">
      <w:pPr>
        <w:rPr>
          <w:rFonts w:hint="eastAsia"/>
        </w:rPr>
      </w:pPr>
    </w:p>
    <w:p w14:paraId="0B141F16" w14:textId="77777777" w:rsidR="00644D57" w:rsidRDefault="00644D57">
      <w:pPr>
        <w:rPr>
          <w:rFonts w:hint="eastAsia"/>
        </w:rPr>
      </w:pPr>
    </w:p>
    <w:p w14:paraId="7C611F51" w14:textId="77777777" w:rsidR="00644D57" w:rsidRDefault="00644D57">
      <w:pPr>
        <w:rPr>
          <w:rFonts w:hint="eastAsia"/>
        </w:rPr>
      </w:pPr>
      <w:r>
        <w:rPr>
          <w:rFonts w:hint="eastAsia"/>
        </w:rPr>
        <w:tab/>
        <w:t>展钩的基本概念</w:t>
      </w:r>
    </w:p>
    <w:p w14:paraId="2B6F024E" w14:textId="77777777" w:rsidR="00644D57" w:rsidRDefault="00644D57">
      <w:pPr>
        <w:rPr>
          <w:rFonts w:hint="eastAsia"/>
        </w:rPr>
      </w:pPr>
    </w:p>
    <w:p w14:paraId="23786B65" w14:textId="77777777" w:rsidR="00644D57" w:rsidRDefault="00644D57">
      <w:pPr>
        <w:rPr>
          <w:rFonts w:hint="eastAsia"/>
        </w:rPr>
      </w:pPr>
    </w:p>
    <w:p w14:paraId="50821E67" w14:textId="77777777" w:rsidR="00644D57" w:rsidRDefault="00644D57">
      <w:pPr>
        <w:rPr>
          <w:rFonts w:hint="eastAsia"/>
        </w:rPr>
      </w:pPr>
      <w:r>
        <w:rPr>
          <w:rFonts w:hint="eastAsia"/>
        </w:rPr>
        <w:tab/>
        <w:t>在汉字书法中，展钩是指当写到一些特定的字如“乙”、“也”等含有弯钩部分的字时，需要将钩的部分适当展开，形成一种优美的弧度，从而增加字体的艺术感。正确的使用展钩可以使整个字看起来更加灵动、有力，赋予其独特的个性与风格。展钩不仅仅是简单的笔画延伸，更是书法家表达自我情感的一种方式。</w:t>
      </w:r>
    </w:p>
    <w:p w14:paraId="50F877D6" w14:textId="77777777" w:rsidR="00644D57" w:rsidRDefault="00644D57">
      <w:pPr>
        <w:rPr>
          <w:rFonts w:hint="eastAsia"/>
        </w:rPr>
      </w:pPr>
    </w:p>
    <w:p w14:paraId="7169723F" w14:textId="77777777" w:rsidR="00644D57" w:rsidRDefault="00644D57">
      <w:pPr>
        <w:rPr>
          <w:rFonts w:hint="eastAsia"/>
        </w:rPr>
      </w:pPr>
    </w:p>
    <w:p w14:paraId="38372705" w14:textId="77777777" w:rsidR="00644D57" w:rsidRDefault="00644D57">
      <w:pPr>
        <w:rPr>
          <w:rFonts w:hint="eastAsia"/>
        </w:rPr>
      </w:pPr>
    </w:p>
    <w:p w14:paraId="66418595" w14:textId="77777777" w:rsidR="00644D57" w:rsidRDefault="00644D57">
      <w:pPr>
        <w:rPr>
          <w:rFonts w:hint="eastAsia"/>
        </w:rPr>
      </w:pPr>
      <w:r>
        <w:rPr>
          <w:rFonts w:hint="eastAsia"/>
        </w:rPr>
        <w:tab/>
        <w:t>展钩的历史背景</w:t>
      </w:r>
    </w:p>
    <w:p w14:paraId="17269548" w14:textId="77777777" w:rsidR="00644D57" w:rsidRDefault="00644D57">
      <w:pPr>
        <w:rPr>
          <w:rFonts w:hint="eastAsia"/>
        </w:rPr>
      </w:pPr>
    </w:p>
    <w:p w14:paraId="43C0FBF0" w14:textId="77777777" w:rsidR="00644D57" w:rsidRDefault="00644D57">
      <w:pPr>
        <w:rPr>
          <w:rFonts w:hint="eastAsia"/>
        </w:rPr>
      </w:pPr>
    </w:p>
    <w:p w14:paraId="2AB828D2" w14:textId="77777777" w:rsidR="00644D57" w:rsidRDefault="00644D57">
      <w:pPr>
        <w:rPr>
          <w:rFonts w:hint="eastAsia"/>
        </w:rPr>
      </w:pPr>
      <w:r>
        <w:rPr>
          <w:rFonts w:hint="eastAsia"/>
        </w:rPr>
        <w:tab/>
        <w:t>展钩作为书法中的一个重要元素，其历史可以追溯至古代汉字的发展时期。随着时间的推移，不同朝代对于展钩的理解和应用都有所不同，从最初的简单实用逐渐发展为后来追求美学和个性化表达的重要手段。例如，在唐代，由于文化交流频繁，书法艺术达到了一个新的高峰，展钩的应用也因此变得更加多样化和复杂化。</w:t>
      </w:r>
    </w:p>
    <w:p w14:paraId="654C031C" w14:textId="77777777" w:rsidR="00644D57" w:rsidRDefault="00644D57">
      <w:pPr>
        <w:rPr>
          <w:rFonts w:hint="eastAsia"/>
        </w:rPr>
      </w:pPr>
    </w:p>
    <w:p w14:paraId="5CDD70E6" w14:textId="77777777" w:rsidR="00644D57" w:rsidRDefault="00644D57">
      <w:pPr>
        <w:rPr>
          <w:rFonts w:hint="eastAsia"/>
        </w:rPr>
      </w:pPr>
    </w:p>
    <w:p w14:paraId="76AB93B0" w14:textId="77777777" w:rsidR="00644D57" w:rsidRDefault="00644D57">
      <w:pPr>
        <w:rPr>
          <w:rFonts w:hint="eastAsia"/>
        </w:rPr>
      </w:pPr>
    </w:p>
    <w:p w14:paraId="556A86FF" w14:textId="77777777" w:rsidR="00644D57" w:rsidRDefault="00644D57">
      <w:pPr>
        <w:rPr>
          <w:rFonts w:hint="eastAsia"/>
        </w:rPr>
      </w:pPr>
      <w:r>
        <w:rPr>
          <w:rFonts w:hint="eastAsia"/>
        </w:rPr>
        <w:tab/>
        <w:t>展钩在现代书法中的应用</w:t>
      </w:r>
    </w:p>
    <w:p w14:paraId="434C2115" w14:textId="77777777" w:rsidR="00644D57" w:rsidRDefault="00644D57">
      <w:pPr>
        <w:rPr>
          <w:rFonts w:hint="eastAsia"/>
        </w:rPr>
      </w:pPr>
    </w:p>
    <w:p w14:paraId="7BBD0450" w14:textId="77777777" w:rsidR="00644D57" w:rsidRDefault="00644D57">
      <w:pPr>
        <w:rPr>
          <w:rFonts w:hint="eastAsia"/>
        </w:rPr>
      </w:pPr>
    </w:p>
    <w:p w14:paraId="68AEDE50" w14:textId="77777777" w:rsidR="00644D57" w:rsidRDefault="00644D57">
      <w:pPr>
        <w:rPr>
          <w:rFonts w:hint="eastAsia"/>
        </w:rPr>
      </w:pPr>
      <w:r>
        <w:rPr>
          <w:rFonts w:hint="eastAsia"/>
        </w:rPr>
        <w:tab/>
        <w:t>尽管现代社会中计算机和移动设备已经普及，传统的书法艺术仍然保持着它的魅力。展钩作为一种独特的书法技巧，继续被广泛应用于现代书法创作中。许多书法爱好者通过学习和实践展钩技法来提高自己的书法水平，同时也在探索如何将传统与现代元素相结合，创造出既有传统文化韵味又具时代特征的作品。</w:t>
      </w:r>
    </w:p>
    <w:p w14:paraId="13281931" w14:textId="77777777" w:rsidR="00644D57" w:rsidRDefault="00644D57">
      <w:pPr>
        <w:rPr>
          <w:rFonts w:hint="eastAsia"/>
        </w:rPr>
      </w:pPr>
    </w:p>
    <w:p w14:paraId="39537A0C" w14:textId="77777777" w:rsidR="00644D57" w:rsidRDefault="00644D57">
      <w:pPr>
        <w:rPr>
          <w:rFonts w:hint="eastAsia"/>
        </w:rPr>
      </w:pPr>
    </w:p>
    <w:p w14:paraId="46E3BFF9" w14:textId="77777777" w:rsidR="00644D57" w:rsidRDefault="00644D57">
      <w:pPr>
        <w:rPr>
          <w:rFonts w:hint="eastAsia"/>
        </w:rPr>
      </w:pPr>
    </w:p>
    <w:p w14:paraId="3D5E62E7" w14:textId="77777777" w:rsidR="00644D57" w:rsidRDefault="00644D57">
      <w:pPr>
        <w:rPr>
          <w:rFonts w:hint="eastAsia"/>
        </w:rPr>
      </w:pPr>
      <w:r>
        <w:rPr>
          <w:rFonts w:hint="eastAsia"/>
        </w:rPr>
        <w:tab/>
        <w:t>学习展钩的方法和建议</w:t>
      </w:r>
    </w:p>
    <w:p w14:paraId="7FDAEFED" w14:textId="77777777" w:rsidR="00644D57" w:rsidRDefault="00644D57">
      <w:pPr>
        <w:rPr>
          <w:rFonts w:hint="eastAsia"/>
        </w:rPr>
      </w:pPr>
    </w:p>
    <w:p w14:paraId="03199436" w14:textId="77777777" w:rsidR="00644D57" w:rsidRDefault="00644D57">
      <w:pPr>
        <w:rPr>
          <w:rFonts w:hint="eastAsia"/>
        </w:rPr>
      </w:pPr>
    </w:p>
    <w:p w14:paraId="432813C4" w14:textId="77777777" w:rsidR="00644D57" w:rsidRDefault="00644D57">
      <w:pPr>
        <w:rPr>
          <w:rFonts w:hint="eastAsia"/>
        </w:rPr>
      </w:pPr>
      <w:r>
        <w:rPr>
          <w:rFonts w:hint="eastAsia"/>
        </w:rPr>
        <w:tab/>
        <w:t>对于想要学习展钩的人来说，最重要的是要打好基本功，包括对汉字结构的了解和毛笔控制能力的训练。初学者可以从模仿经典作品开始，逐步掌握展钩的基本技巧。参加书法班或向有经验的书法家请教也是不错的选择。通过不断的练习和探索，每个人都可以找到适合自己的展钩表现方式，让每一个字都充满生命力。</w:t>
      </w:r>
    </w:p>
    <w:p w14:paraId="3C55B047" w14:textId="77777777" w:rsidR="00644D57" w:rsidRDefault="00644D57">
      <w:pPr>
        <w:rPr>
          <w:rFonts w:hint="eastAsia"/>
        </w:rPr>
      </w:pPr>
    </w:p>
    <w:p w14:paraId="5E7BD3AA" w14:textId="77777777" w:rsidR="00644D57" w:rsidRDefault="00644D57">
      <w:pPr>
        <w:rPr>
          <w:rFonts w:hint="eastAsia"/>
        </w:rPr>
      </w:pPr>
    </w:p>
    <w:p w14:paraId="31613A3C" w14:textId="77777777" w:rsidR="00644D57" w:rsidRDefault="00644D57">
      <w:pPr>
        <w:rPr>
          <w:rFonts w:hint="eastAsia"/>
        </w:rPr>
      </w:pPr>
      <w:r>
        <w:rPr>
          <w:rFonts w:hint="eastAsia"/>
        </w:rPr>
        <w:t>本文是由懂得生活网（dongdeshenghuo.com）为大家创作</w:t>
      </w:r>
    </w:p>
    <w:p w14:paraId="5D7011BA" w14:textId="4F7407EF" w:rsidR="00B432C1" w:rsidRDefault="00B432C1"/>
    <w:sectPr w:rsidR="00B43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C1"/>
    <w:rsid w:val="00613040"/>
    <w:rsid w:val="00644D57"/>
    <w:rsid w:val="00B4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C1526-8781-4193-B84E-C634E771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2C1"/>
    <w:rPr>
      <w:rFonts w:cstheme="majorBidi"/>
      <w:color w:val="2F5496" w:themeColor="accent1" w:themeShade="BF"/>
      <w:sz w:val="28"/>
      <w:szCs w:val="28"/>
    </w:rPr>
  </w:style>
  <w:style w:type="character" w:customStyle="1" w:styleId="50">
    <w:name w:val="标题 5 字符"/>
    <w:basedOn w:val="a0"/>
    <w:link w:val="5"/>
    <w:uiPriority w:val="9"/>
    <w:semiHidden/>
    <w:rsid w:val="00B432C1"/>
    <w:rPr>
      <w:rFonts w:cstheme="majorBidi"/>
      <w:color w:val="2F5496" w:themeColor="accent1" w:themeShade="BF"/>
      <w:sz w:val="24"/>
    </w:rPr>
  </w:style>
  <w:style w:type="character" w:customStyle="1" w:styleId="60">
    <w:name w:val="标题 6 字符"/>
    <w:basedOn w:val="a0"/>
    <w:link w:val="6"/>
    <w:uiPriority w:val="9"/>
    <w:semiHidden/>
    <w:rsid w:val="00B432C1"/>
    <w:rPr>
      <w:rFonts w:cstheme="majorBidi"/>
      <w:b/>
      <w:bCs/>
      <w:color w:val="2F5496" w:themeColor="accent1" w:themeShade="BF"/>
    </w:rPr>
  </w:style>
  <w:style w:type="character" w:customStyle="1" w:styleId="70">
    <w:name w:val="标题 7 字符"/>
    <w:basedOn w:val="a0"/>
    <w:link w:val="7"/>
    <w:uiPriority w:val="9"/>
    <w:semiHidden/>
    <w:rsid w:val="00B432C1"/>
    <w:rPr>
      <w:rFonts w:cstheme="majorBidi"/>
      <w:b/>
      <w:bCs/>
      <w:color w:val="595959" w:themeColor="text1" w:themeTint="A6"/>
    </w:rPr>
  </w:style>
  <w:style w:type="character" w:customStyle="1" w:styleId="80">
    <w:name w:val="标题 8 字符"/>
    <w:basedOn w:val="a0"/>
    <w:link w:val="8"/>
    <w:uiPriority w:val="9"/>
    <w:semiHidden/>
    <w:rsid w:val="00B432C1"/>
    <w:rPr>
      <w:rFonts w:cstheme="majorBidi"/>
      <w:color w:val="595959" w:themeColor="text1" w:themeTint="A6"/>
    </w:rPr>
  </w:style>
  <w:style w:type="character" w:customStyle="1" w:styleId="90">
    <w:name w:val="标题 9 字符"/>
    <w:basedOn w:val="a0"/>
    <w:link w:val="9"/>
    <w:uiPriority w:val="9"/>
    <w:semiHidden/>
    <w:rsid w:val="00B432C1"/>
    <w:rPr>
      <w:rFonts w:eastAsiaTheme="majorEastAsia" w:cstheme="majorBidi"/>
      <w:color w:val="595959" w:themeColor="text1" w:themeTint="A6"/>
    </w:rPr>
  </w:style>
  <w:style w:type="paragraph" w:styleId="a3">
    <w:name w:val="Title"/>
    <w:basedOn w:val="a"/>
    <w:next w:val="a"/>
    <w:link w:val="a4"/>
    <w:uiPriority w:val="10"/>
    <w:qFormat/>
    <w:rsid w:val="00B43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2C1"/>
    <w:pPr>
      <w:spacing w:before="160"/>
      <w:jc w:val="center"/>
    </w:pPr>
    <w:rPr>
      <w:i/>
      <w:iCs/>
      <w:color w:val="404040" w:themeColor="text1" w:themeTint="BF"/>
    </w:rPr>
  </w:style>
  <w:style w:type="character" w:customStyle="1" w:styleId="a8">
    <w:name w:val="引用 字符"/>
    <w:basedOn w:val="a0"/>
    <w:link w:val="a7"/>
    <w:uiPriority w:val="29"/>
    <w:rsid w:val="00B432C1"/>
    <w:rPr>
      <w:i/>
      <w:iCs/>
      <w:color w:val="404040" w:themeColor="text1" w:themeTint="BF"/>
    </w:rPr>
  </w:style>
  <w:style w:type="paragraph" w:styleId="a9">
    <w:name w:val="List Paragraph"/>
    <w:basedOn w:val="a"/>
    <w:uiPriority w:val="34"/>
    <w:qFormat/>
    <w:rsid w:val="00B432C1"/>
    <w:pPr>
      <w:ind w:left="720"/>
      <w:contextualSpacing/>
    </w:pPr>
  </w:style>
  <w:style w:type="character" w:styleId="aa">
    <w:name w:val="Intense Emphasis"/>
    <w:basedOn w:val="a0"/>
    <w:uiPriority w:val="21"/>
    <w:qFormat/>
    <w:rsid w:val="00B432C1"/>
    <w:rPr>
      <w:i/>
      <w:iCs/>
      <w:color w:val="2F5496" w:themeColor="accent1" w:themeShade="BF"/>
    </w:rPr>
  </w:style>
  <w:style w:type="paragraph" w:styleId="ab">
    <w:name w:val="Intense Quote"/>
    <w:basedOn w:val="a"/>
    <w:next w:val="a"/>
    <w:link w:val="ac"/>
    <w:uiPriority w:val="30"/>
    <w:qFormat/>
    <w:rsid w:val="00B43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2C1"/>
    <w:rPr>
      <w:i/>
      <w:iCs/>
      <w:color w:val="2F5496" w:themeColor="accent1" w:themeShade="BF"/>
    </w:rPr>
  </w:style>
  <w:style w:type="character" w:styleId="ad">
    <w:name w:val="Intense Reference"/>
    <w:basedOn w:val="a0"/>
    <w:uiPriority w:val="32"/>
    <w:qFormat/>
    <w:rsid w:val="00B43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