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3CEC" w14:textId="77777777" w:rsidR="009D7C4D" w:rsidRDefault="009D7C4D">
      <w:pPr>
        <w:rPr>
          <w:rFonts w:hint="eastAsia"/>
        </w:rPr>
      </w:pPr>
    </w:p>
    <w:p w14:paraId="24795BE7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药</w:t>
      </w:r>
    </w:p>
    <w:p w14:paraId="231D051B" w14:textId="77777777" w:rsidR="009D7C4D" w:rsidRDefault="009D7C4D">
      <w:pPr>
        <w:rPr>
          <w:rFonts w:hint="eastAsia"/>
        </w:rPr>
      </w:pPr>
    </w:p>
    <w:p w14:paraId="27CCFD80" w14:textId="77777777" w:rsidR="009D7C4D" w:rsidRDefault="009D7C4D">
      <w:pPr>
        <w:rPr>
          <w:rFonts w:hint="eastAsia"/>
        </w:rPr>
      </w:pPr>
    </w:p>
    <w:p w14:paraId="0F833579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药，是人类对抗疾病的重要武器。从古老的草药到现代的化学合成药物，药的发展史几乎与人类文明的历史一样悠久。最早的药物知识来源于人们对自然界植物、动物和矿物的观察与使用经验。在古代中国，神农尝百草的故事便是一个关于探索药物疗效的传说。随着时间推移，医学理论逐渐形成，药物学也从实践中总结出一套系统的方法，如《神农本草经》中记载了众多药材的功效和应用。</w:t>
      </w:r>
    </w:p>
    <w:p w14:paraId="1FC3F59F" w14:textId="77777777" w:rsidR="009D7C4D" w:rsidRDefault="009D7C4D">
      <w:pPr>
        <w:rPr>
          <w:rFonts w:hint="eastAsia"/>
        </w:rPr>
      </w:pPr>
    </w:p>
    <w:p w14:paraId="4B1B9E17" w14:textId="77777777" w:rsidR="009D7C4D" w:rsidRDefault="009D7C4D">
      <w:pPr>
        <w:rPr>
          <w:rFonts w:hint="eastAsia"/>
        </w:rPr>
      </w:pPr>
    </w:p>
    <w:p w14:paraId="1AC7EC63" w14:textId="77777777" w:rsidR="009D7C4D" w:rsidRDefault="009D7C4D">
      <w:pPr>
        <w:rPr>
          <w:rFonts w:hint="eastAsia"/>
        </w:rPr>
      </w:pPr>
    </w:p>
    <w:p w14:paraId="43601B68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耀</w:t>
      </w:r>
    </w:p>
    <w:p w14:paraId="2B998AF9" w14:textId="77777777" w:rsidR="009D7C4D" w:rsidRDefault="009D7C4D">
      <w:pPr>
        <w:rPr>
          <w:rFonts w:hint="eastAsia"/>
        </w:rPr>
      </w:pPr>
    </w:p>
    <w:p w14:paraId="7A13FBC1" w14:textId="77777777" w:rsidR="009D7C4D" w:rsidRDefault="009D7C4D">
      <w:pPr>
        <w:rPr>
          <w:rFonts w:hint="eastAsia"/>
        </w:rPr>
      </w:pPr>
    </w:p>
    <w:p w14:paraId="646607EE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耀，这个字带有光芒四射之意，象征着光辉灿烂的事物。无论是太阳的光芒照亮大地，还是舞台上明星散发的魅力，都可用“耀”来形容。它不仅描述自然界的光明景象，也在人文领域里有其独特地位。在艺术创作中，艺术家们追求作品能够闪耀出独特的光彩；而在个人成就方面，“耀”表达了人们希望自己的努力成果能被他人看见并赞赏的愿望。“耀”还经常出现在一些褒义词组中，比如荣耀、耀眼等，用以表达赞美之情。</w:t>
      </w:r>
    </w:p>
    <w:p w14:paraId="1176D90D" w14:textId="77777777" w:rsidR="009D7C4D" w:rsidRDefault="009D7C4D">
      <w:pPr>
        <w:rPr>
          <w:rFonts w:hint="eastAsia"/>
        </w:rPr>
      </w:pPr>
    </w:p>
    <w:p w14:paraId="77D801F7" w14:textId="77777777" w:rsidR="009D7C4D" w:rsidRDefault="009D7C4D">
      <w:pPr>
        <w:rPr>
          <w:rFonts w:hint="eastAsia"/>
        </w:rPr>
      </w:pPr>
    </w:p>
    <w:p w14:paraId="352150D1" w14:textId="77777777" w:rsidR="009D7C4D" w:rsidRDefault="009D7C4D">
      <w:pPr>
        <w:rPr>
          <w:rFonts w:hint="eastAsia"/>
        </w:rPr>
      </w:pPr>
    </w:p>
    <w:p w14:paraId="0617D3AA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遥</w:t>
      </w:r>
    </w:p>
    <w:p w14:paraId="718D9767" w14:textId="77777777" w:rsidR="009D7C4D" w:rsidRDefault="009D7C4D">
      <w:pPr>
        <w:rPr>
          <w:rFonts w:hint="eastAsia"/>
        </w:rPr>
      </w:pPr>
    </w:p>
    <w:p w14:paraId="04BF3CED" w14:textId="77777777" w:rsidR="009D7C4D" w:rsidRDefault="009D7C4D">
      <w:pPr>
        <w:rPr>
          <w:rFonts w:hint="eastAsia"/>
        </w:rPr>
      </w:pPr>
    </w:p>
    <w:p w14:paraId="5CBB0407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遥，意味着距离上的遥远或时间上的久远。当我们说两地相隔甚远时，便会用到“遥”字。古诗词中常常提到“遥夜”，描绘的是长夜漫漫的情景；而“遥望”则表达了从远处眺望某处的心境。遥也是梦想与现实之间的一种距离感，许多时候人们心怀远大理想，但实现之路却颇为漫长且充满挑战。“遥”字所蕴含的情感往往是复杂而又深邃的，既有对未知世界的向往，也有对过往记忆的怀念。</w:t>
      </w:r>
    </w:p>
    <w:p w14:paraId="5C892E19" w14:textId="77777777" w:rsidR="009D7C4D" w:rsidRDefault="009D7C4D">
      <w:pPr>
        <w:rPr>
          <w:rFonts w:hint="eastAsia"/>
        </w:rPr>
      </w:pPr>
    </w:p>
    <w:p w14:paraId="2B6C17A0" w14:textId="77777777" w:rsidR="009D7C4D" w:rsidRDefault="009D7C4D">
      <w:pPr>
        <w:rPr>
          <w:rFonts w:hint="eastAsia"/>
        </w:rPr>
      </w:pPr>
    </w:p>
    <w:p w14:paraId="7C840DFC" w14:textId="77777777" w:rsidR="009D7C4D" w:rsidRDefault="009D7C4D">
      <w:pPr>
        <w:rPr>
          <w:rFonts w:hint="eastAsia"/>
        </w:rPr>
      </w:pPr>
    </w:p>
    <w:p w14:paraId="7AA29A2F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摇</w:t>
      </w:r>
    </w:p>
    <w:p w14:paraId="232283CA" w14:textId="77777777" w:rsidR="009D7C4D" w:rsidRDefault="009D7C4D">
      <w:pPr>
        <w:rPr>
          <w:rFonts w:hint="eastAsia"/>
        </w:rPr>
      </w:pPr>
    </w:p>
    <w:p w14:paraId="2907D57C" w14:textId="77777777" w:rsidR="009D7C4D" w:rsidRDefault="009D7C4D">
      <w:pPr>
        <w:rPr>
          <w:rFonts w:hint="eastAsia"/>
        </w:rPr>
      </w:pPr>
    </w:p>
    <w:p w14:paraId="050E05EC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摇，是一种动态的表现形式，通常指物体由于外力作用而产生来回晃动的现象。风中的树叶轻轻摇曳，婴儿床上的小床缓缓摇晃，这些场景都能让人感受到一种宁静和谐之美。“摇”也可以用来形容内心的情绪波动，当人们面对困难抉择或是重大变故时，内心可能会像摇摆不定的钟摆一样难以平静。在音乐和舞蹈表演中，“摇”的动作元素也被广泛运用，通过身体的律动传达情感与故事。</w:t>
      </w:r>
    </w:p>
    <w:p w14:paraId="2D8163BC" w14:textId="77777777" w:rsidR="009D7C4D" w:rsidRDefault="009D7C4D">
      <w:pPr>
        <w:rPr>
          <w:rFonts w:hint="eastAsia"/>
        </w:rPr>
      </w:pPr>
    </w:p>
    <w:p w14:paraId="2C434822" w14:textId="77777777" w:rsidR="009D7C4D" w:rsidRDefault="009D7C4D">
      <w:pPr>
        <w:rPr>
          <w:rFonts w:hint="eastAsia"/>
        </w:rPr>
      </w:pPr>
    </w:p>
    <w:p w14:paraId="3B19CE2B" w14:textId="77777777" w:rsidR="009D7C4D" w:rsidRDefault="009D7C4D">
      <w:pPr>
        <w:rPr>
          <w:rFonts w:hint="eastAsia"/>
        </w:rPr>
      </w:pPr>
    </w:p>
    <w:p w14:paraId="752B3712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肴</w:t>
      </w:r>
    </w:p>
    <w:p w14:paraId="319EBD1F" w14:textId="77777777" w:rsidR="009D7C4D" w:rsidRDefault="009D7C4D">
      <w:pPr>
        <w:rPr>
          <w:rFonts w:hint="eastAsia"/>
        </w:rPr>
      </w:pPr>
    </w:p>
    <w:p w14:paraId="2EFC1276" w14:textId="77777777" w:rsidR="009D7C4D" w:rsidRDefault="009D7C4D">
      <w:pPr>
        <w:rPr>
          <w:rFonts w:hint="eastAsia"/>
        </w:rPr>
      </w:pPr>
    </w:p>
    <w:p w14:paraId="5553846F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肴，指的是经过烹饪加工后的食物，特别是那些精心准备的佳肴美馔。中华饮食文化博大精深，菜肴种类繁多，每一道菜背后往往都有着丰富的历史文化底蕴。从宫廷御膳到民间小吃，从传统节日特色菜品到地方风味美食，无不展示了中国人对于食材选择、调味技巧以及烹饪方法的独特见解。在中国，一顿丰盛的宴席不仅是味觉上的享受，更是一次文化交流的机会，大家围坐在一起分享美食的也增进了彼此之间的感情联系。</w:t>
      </w:r>
    </w:p>
    <w:p w14:paraId="777A1576" w14:textId="77777777" w:rsidR="009D7C4D" w:rsidRDefault="009D7C4D">
      <w:pPr>
        <w:rPr>
          <w:rFonts w:hint="eastAsia"/>
        </w:rPr>
      </w:pPr>
    </w:p>
    <w:p w14:paraId="1EFD9CC1" w14:textId="77777777" w:rsidR="009D7C4D" w:rsidRDefault="009D7C4D">
      <w:pPr>
        <w:rPr>
          <w:rFonts w:hint="eastAsia"/>
        </w:rPr>
      </w:pPr>
    </w:p>
    <w:p w14:paraId="1BC3160E" w14:textId="77777777" w:rsidR="009D7C4D" w:rsidRDefault="009D7C4D">
      <w:pPr>
        <w:rPr>
          <w:rFonts w:hint="eastAsia"/>
        </w:rPr>
      </w:pPr>
    </w:p>
    <w:p w14:paraId="6381CD74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邀</w:t>
      </w:r>
    </w:p>
    <w:p w14:paraId="5DB3AA81" w14:textId="77777777" w:rsidR="009D7C4D" w:rsidRDefault="009D7C4D">
      <w:pPr>
        <w:rPr>
          <w:rFonts w:hint="eastAsia"/>
        </w:rPr>
      </w:pPr>
    </w:p>
    <w:p w14:paraId="4BF69BC4" w14:textId="77777777" w:rsidR="009D7C4D" w:rsidRDefault="009D7C4D">
      <w:pPr>
        <w:rPr>
          <w:rFonts w:hint="eastAsia"/>
        </w:rPr>
      </w:pPr>
    </w:p>
    <w:p w14:paraId="491CD4F3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邀，即邀请之意，代表着主动发出请求或提议的行为。在社交活动中，“邀”是非常重要的一部分，它可以促进人与人之间的互动交流。无论是正式场合如商务洽谈会、学术研讨会，还是非正式聚会如朋友间的聚餐、户外活动等，适当的邀请能够营造友好和谐的氛围。一个真诚的邀请往往包含着尊重与重视，它体现了发起者对他人的关注，并希望能建立更加紧密的关系。“邀”也是一种开放态度的表现，愿意接纳新事物、新人加入现有的圈子当中。</w:t>
      </w:r>
    </w:p>
    <w:p w14:paraId="263E6F34" w14:textId="77777777" w:rsidR="009D7C4D" w:rsidRDefault="009D7C4D">
      <w:pPr>
        <w:rPr>
          <w:rFonts w:hint="eastAsia"/>
        </w:rPr>
      </w:pPr>
    </w:p>
    <w:p w14:paraId="70C22092" w14:textId="77777777" w:rsidR="009D7C4D" w:rsidRDefault="009D7C4D">
      <w:pPr>
        <w:rPr>
          <w:rFonts w:hint="eastAsia"/>
        </w:rPr>
      </w:pPr>
    </w:p>
    <w:p w14:paraId="5BD7546D" w14:textId="77777777" w:rsidR="009D7C4D" w:rsidRDefault="009D7C4D">
      <w:pPr>
        <w:rPr>
          <w:rFonts w:hint="eastAsia"/>
        </w:rPr>
      </w:pPr>
    </w:p>
    <w:p w14:paraId="0EF6D120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窑</w:t>
      </w:r>
    </w:p>
    <w:p w14:paraId="6FE9F84A" w14:textId="77777777" w:rsidR="009D7C4D" w:rsidRDefault="009D7C4D">
      <w:pPr>
        <w:rPr>
          <w:rFonts w:hint="eastAsia"/>
        </w:rPr>
      </w:pPr>
    </w:p>
    <w:p w14:paraId="24EA2013" w14:textId="77777777" w:rsidR="009D7C4D" w:rsidRDefault="009D7C4D">
      <w:pPr>
        <w:rPr>
          <w:rFonts w:hint="eastAsia"/>
        </w:rPr>
      </w:pPr>
    </w:p>
    <w:p w14:paraId="63626AB3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窑，是中国传统手工艺中不可或缺的一部分，主要用于烧制陶瓷制品。从原始社会开始，人们就懂得利用火来改变泥土性质，制作简单的生活用具。随着技术进步，窑炉的设计越来越科学合理，能够更好地控制温度、气氛等因素，从而生产出质量更高的陶器和瓷器。中国古代著名的五大名窑——汝窑、官窑、哥窑、钧窑、定窑，便是这一技艺辉煌成就的最佳见证。每座窑都有其独特的风格特点，生产的瓷器也各具魅力，它们不仅满足了日常生活需求，也成为文化交流的重要载体。</w:t>
      </w:r>
    </w:p>
    <w:p w14:paraId="2375C303" w14:textId="77777777" w:rsidR="009D7C4D" w:rsidRDefault="009D7C4D">
      <w:pPr>
        <w:rPr>
          <w:rFonts w:hint="eastAsia"/>
        </w:rPr>
      </w:pPr>
    </w:p>
    <w:p w14:paraId="29702489" w14:textId="77777777" w:rsidR="009D7C4D" w:rsidRDefault="009D7C4D">
      <w:pPr>
        <w:rPr>
          <w:rFonts w:hint="eastAsia"/>
        </w:rPr>
      </w:pPr>
    </w:p>
    <w:p w14:paraId="1A6D31CB" w14:textId="77777777" w:rsidR="009D7C4D" w:rsidRDefault="009D7C4D">
      <w:pPr>
        <w:rPr>
          <w:rFonts w:hint="eastAsia"/>
        </w:rPr>
      </w:pPr>
    </w:p>
    <w:p w14:paraId="50472A14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姚</w:t>
      </w:r>
    </w:p>
    <w:p w14:paraId="34F8894E" w14:textId="77777777" w:rsidR="009D7C4D" w:rsidRDefault="009D7C4D">
      <w:pPr>
        <w:rPr>
          <w:rFonts w:hint="eastAsia"/>
        </w:rPr>
      </w:pPr>
    </w:p>
    <w:p w14:paraId="616F1247" w14:textId="77777777" w:rsidR="009D7C4D" w:rsidRDefault="009D7C4D">
      <w:pPr>
        <w:rPr>
          <w:rFonts w:hint="eastAsia"/>
        </w:rPr>
      </w:pPr>
    </w:p>
    <w:p w14:paraId="51A4C80B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姚，作为姓氏之一，在中国有着悠久的历史渊源。根据史料记载，姚姓起源于上古时期，与黄帝部落有着密切关系。自古以来，姚姓家族人才辈出，在政治、军事、文学等多个领域都有杰出表现。例如，《史记》中提到的西周时期著名政治家、思想家姜子牙，实际上他的原姓就是姚。还有东晋时期的书法家王羲之，虽然他后来改随母姓为王，但其祖上亦属姚姓。因此，姚姓不仅承载着丰富的家族故事，同时也反映了中华民族多元一体格局下不同姓氏间相互交融的过程。</w:t>
      </w:r>
    </w:p>
    <w:p w14:paraId="12849533" w14:textId="77777777" w:rsidR="009D7C4D" w:rsidRDefault="009D7C4D">
      <w:pPr>
        <w:rPr>
          <w:rFonts w:hint="eastAsia"/>
        </w:rPr>
      </w:pPr>
    </w:p>
    <w:p w14:paraId="0DD74A53" w14:textId="77777777" w:rsidR="009D7C4D" w:rsidRDefault="009D7C4D">
      <w:pPr>
        <w:rPr>
          <w:rFonts w:hint="eastAsia"/>
        </w:rPr>
      </w:pPr>
    </w:p>
    <w:p w14:paraId="3299F4E1" w14:textId="77777777" w:rsidR="009D7C4D" w:rsidRDefault="009D7C4D">
      <w:pPr>
        <w:rPr>
          <w:rFonts w:hint="eastAsia"/>
        </w:rPr>
      </w:pPr>
    </w:p>
    <w:p w14:paraId="52E633F7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咬</w:t>
      </w:r>
    </w:p>
    <w:p w14:paraId="7BA698DF" w14:textId="77777777" w:rsidR="009D7C4D" w:rsidRDefault="009D7C4D">
      <w:pPr>
        <w:rPr>
          <w:rFonts w:hint="eastAsia"/>
        </w:rPr>
      </w:pPr>
    </w:p>
    <w:p w14:paraId="57F0C826" w14:textId="77777777" w:rsidR="009D7C4D" w:rsidRDefault="009D7C4D">
      <w:pPr>
        <w:rPr>
          <w:rFonts w:hint="eastAsia"/>
        </w:rPr>
      </w:pPr>
    </w:p>
    <w:p w14:paraId="14DDCB09" w14:textId="77777777" w:rsidR="009D7C4D" w:rsidRDefault="009D7C4D">
      <w:pPr>
        <w:rPr>
          <w:rFonts w:hint="eastAsia"/>
        </w:rPr>
      </w:pPr>
      <w:r>
        <w:rPr>
          <w:rFonts w:hint="eastAsia"/>
        </w:rPr>
        <w:tab/>
        <w:t>咬，是一种生物本能行为，涉及到口腔肌肉的力量运用。对于人类而言，“咬”主要用于进食过程中将食物切断、磨碎以便吞咽消化。然而，“咬”并不局限于这一生理功能，它还可以表达情绪状态，比如愤怒时咬牙切齿，紧张时咬指甲等。在动物界，“咬”更是具有多种用途，除了获取营养来源之外，还是自我防御、攻击敌人或者进行交流沟通的方式之一。值得注意的是，过度或不当的咬合习惯可能对牙齿健康造成损害，所以正确引导儿童养成良好口腔卫生习惯非常重要。</w:t>
      </w:r>
    </w:p>
    <w:p w14:paraId="199F409D" w14:textId="77777777" w:rsidR="009D7C4D" w:rsidRDefault="009D7C4D">
      <w:pPr>
        <w:rPr>
          <w:rFonts w:hint="eastAsia"/>
        </w:rPr>
      </w:pPr>
    </w:p>
    <w:p w14:paraId="4C6D5460" w14:textId="77777777" w:rsidR="009D7C4D" w:rsidRDefault="009D7C4D">
      <w:pPr>
        <w:rPr>
          <w:rFonts w:hint="eastAsia"/>
        </w:rPr>
      </w:pPr>
    </w:p>
    <w:p w14:paraId="660364CD" w14:textId="77777777" w:rsidR="009D7C4D" w:rsidRDefault="009D7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E011B" w14:textId="194ACF67" w:rsidR="00775169" w:rsidRDefault="00775169"/>
    <w:sectPr w:rsidR="0077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69"/>
    <w:rsid w:val="00613040"/>
    <w:rsid w:val="00775169"/>
    <w:rsid w:val="009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4284-50A9-4E86-A9CC-32B82B7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