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412B" w14:textId="77777777" w:rsidR="00477267" w:rsidRDefault="00477267">
      <w:pPr>
        <w:rPr>
          <w:rFonts w:hint="eastAsia"/>
        </w:rPr>
      </w:pPr>
    </w:p>
    <w:p w14:paraId="2DE6069E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孺子牛：rú zǐ niú</w:t>
      </w:r>
    </w:p>
    <w:p w14:paraId="36D89494" w14:textId="77777777" w:rsidR="00477267" w:rsidRDefault="00477267">
      <w:pPr>
        <w:rPr>
          <w:rFonts w:hint="eastAsia"/>
        </w:rPr>
      </w:pPr>
    </w:p>
    <w:p w14:paraId="09775F29" w14:textId="77777777" w:rsidR="00477267" w:rsidRDefault="00477267">
      <w:pPr>
        <w:rPr>
          <w:rFonts w:hint="eastAsia"/>
        </w:rPr>
      </w:pPr>
    </w:p>
    <w:p w14:paraId="2C6A6DFF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在中国文化中，“孺子牛”是一个充满深情与敬意的比喻。源自《论语》中的“子路篇”，孔子用“犁牛之子骍且角，虽欲勿用，山川其舍诸？”来表达对弟子颜回的赞赏，意指即使出身卑微，但只要具备了优秀的品质和才能，就应当被重用。在现代，这一成语更多地用来形容那些默默耕耘、无私奉献的人们，他们如同为农耕服务的老黄牛一般，不计回报，只求付出。</w:t>
      </w:r>
    </w:p>
    <w:p w14:paraId="55CF8218" w14:textId="77777777" w:rsidR="00477267" w:rsidRDefault="00477267">
      <w:pPr>
        <w:rPr>
          <w:rFonts w:hint="eastAsia"/>
        </w:rPr>
      </w:pPr>
    </w:p>
    <w:p w14:paraId="7530561D" w14:textId="77777777" w:rsidR="00477267" w:rsidRDefault="00477267">
      <w:pPr>
        <w:rPr>
          <w:rFonts w:hint="eastAsia"/>
        </w:rPr>
      </w:pPr>
    </w:p>
    <w:p w14:paraId="5F062D45" w14:textId="77777777" w:rsidR="00477267" w:rsidRDefault="00477267">
      <w:pPr>
        <w:rPr>
          <w:rFonts w:hint="eastAsia"/>
        </w:rPr>
      </w:pPr>
    </w:p>
    <w:p w14:paraId="22EAEE27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若有所思：ruò yǒu suǒ sī</w:t>
      </w:r>
    </w:p>
    <w:p w14:paraId="21B73135" w14:textId="77777777" w:rsidR="00477267" w:rsidRDefault="00477267">
      <w:pPr>
        <w:rPr>
          <w:rFonts w:hint="eastAsia"/>
        </w:rPr>
      </w:pPr>
    </w:p>
    <w:p w14:paraId="4C24E086" w14:textId="77777777" w:rsidR="00477267" w:rsidRDefault="00477267">
      <w:pPr>
        <w:rPr>
          <w:rFonts w:hint="eastAsia"/>
        </w:rPr>
      </w:pPr>
    </w:p>
    <w:p w14:paraId="4D351D51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当我们说一个人“若有所思”时，指的是这个人似乎沉浸在自己的思考或回忆之中，表情显得凝重而深邃。这种状态往往发生在人们面对重大决策或是回顾往昔之时。它不是简单的发呆，而是心灵深处的一种对话，是个人与自己内心世界的交流。在文学作品中，作者常常通过描写人物“若有所思”的神态，来传达角色内心的复杂情感，如犹豫、怀念或是决心。这样的描写不仅丰富了人物形象，也让读者更加容易产生共鸣。</w:t>
      </w:r>
    </w:p>
    <w:p w14:paraId="1F9F3E58" w14:textId="77777777" w:rsidR="00477267" w:rsidRDefault="00477267">
      <w:pPr>
        <w:rPr>
          <w:rFonts w:hint="eastAsia"/>
        </w:rPr>
      </w:pPr>
    </w:p>
    <w:p w14:paraId="75692507" w14:textId="77777777" w:rsidR="00477267" w:rsidRDefault="00477267">
      <w:pPr>
        <w:rPr>
          <w:rFonts w:hint="eastAsia"/>
        </w:rPr>
      </w:pPr>
    </w:p>
    <w:p w14:paraId="6D4FF822" w14:textId="77777777" w:rsidR="00477267" w:rsidRDefault="00477267">
      <w:pPr>
        <w:rPr>
          <w:rFonts w:hint="eastAsia"/>
        </w:rPr>
      </w:pPr>
    </w:p>
    <w:p w14:paraId="06ADA355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弱不禁风：ruò bù jìn fēng</w:t>
      </w:r>
    </w:p>
    <w:p w14:paraId="4861ABAF" w14:textId="77777777" w:rsidR="00477267" w:rsidRDefault="00477267">
      <w:pPr>
        <w:rPr>
          <w:rFonts w:hint="eastAsia"/>
        </w:rPr>
      </w:pPr>
    </w:p>
    <w:p w14:paraId="4C0027CE" w14:textId="77777777" w:rsidR="00477267" w:rsidRDefault="00477267">
      <w:pPr>
        <w:rPr>
          <w:rFonts w:hint="eastAsia"/>
        </w:rPr>
      </w:pPr>
    </w:p>
    <w:p w14:paraId="06FBA814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“弱不禁风”这个成语用来形容人身体非常虚弱，连一点风都好像能将他吹倒。在古文中，这个词常用于描述病榻上的病人或者是体态轻盈的女子。然而，在现代社会，它的使用范围更为广泛，可以用来形容任何事物的脆弱性，比如一个组织结构的不稳定性，或者是一个计划的易变性。尽管如此，它依然保留着那份原始的情感色彩，提醒我们珍惜健康和稳定，同时也鼓励我们要有坚强的意志去面对生活中的挑战。</w:t>
      </w:r>
    </w:p>
    <w:p w14:paraId="6149EF51" w14:textId="77777777" w:rsidR="00477267" w:rsidRDefault="00477267">
      <w:pPr>
        <w:rPr>
          <w:rFonts w:hint="eastAsia"/>
        </w:rPr>
      </w:pPr>
    </w:p>
    <w:p w14:paraId="74DEF3DA" w14:textId="77777777" w:rsidR="00477267" w:rsidRDefault="00477267">
      <w:pPr>
        <w:rPr>
          <w:rFonts w:hint="eastAsia"/>
        </w:rPr>
      </w:pPr>
    </w:p>
    <w:p w14:paraId="69781C98" w14:textId="77777777" w:rsidR="00477267" w:rsidRDefault="00477267">
      <w:pPr>
        <w:rPr>
          <w:rFonts w:hint="eastAsia"/>
        </w:rPr>
      </w:pPr>
    </w:p>
    <w:p w14:paraId="26416C2D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襦：rú</w:t>
      </w:r>
    </w:p>
    <w:p w14:paraId="412D0605" w14:textId="77777777" w:rsidR="00477267" w:rsidRDefault="00477267">
      <w:pPr>
        <w:rPr>
          <w:rFonts w:hint="eastAsia"/>
        </w:rPr>
      </w:pPr>
    </w:p>
    <w:p w14:paraId="55A30013" w14:textId="77777777" w:rsidR="00477267" w:rsidRDefault="00477267">
      <w:pPr>
        <w:rPr>
          <w:rFonts w:hint="eastAsia"/>
        </w:rPr>
      </w:pPr>
    </w:p>
    <w:p w14:paraId="66ECC5E8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襦是中国古代一种短衣，男女皆可穿着，是日常生活中不可或缺的服饰之一。根据历史文献记载，襦的款式多样，既有适合居家穿着的宽松型，也有适应户外活动的紧身设计。特别是在寒冷的冬季，襦内还会填充棉花等保暖材料，成为御寒佳品。随着时间的推移，襦的制作工艺不断改进，从最初的简单样式逐渐发展出多种装饰手法，如刺绣、彩绘等，体现了中国古代纺织业的高度发达。今天，虽然襦已经不再是主流服装，但在一些传统节日或庆典活动中，我们仍然可以看到它的身影，作为中国传统文化的重要组成部分而存在。</w:t>
      </w:r>
    </w:p>
    <w:p w14:paraId="286E044D" w14:textId="77777777" w:rsidR="00477267" w:rsidRDefault="00477267">
      <w:pPr>
        <w:rPr>
          <w:rFonts w:hint="eastAsia"/>
        </w:rPr>
      </w:pPr>
    </w:p>
    <w:p w14:paraId="037F8A37" w14:textId="77777777" w:rsidR="00477267" w:rsidRDefault="00477267">
      <w:pPr>
        <w:rPr>
          <w:rFonts w:hint="eastAsia"/>
        </w:rPr>
      </w:pPr>
    </w:p>
    <w:p w14:paraId="6B0F667A" w14:textId="77777777" w:rsidR="00477267" w:rsidRDefault="00477267">
      <w:pPr>
        <w:rPr>
          <w:rFonts w:hint="eastAsia"/>
        </w:rPr>
      </w:pPr>
    </w:p>
    <w:p w14:paraId="1E152C93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儒：rú</w:t>
      </w:r>
    </w:p>
    <w:p w14:paraId="34CB2D28" w14:textId="77777777" w:rsidR="00477267" w:rsidRDefault="00477267">
      <w:pPr>
        <w:rPr>
          <w:rFonts w:hint="eastAsia"/>
        </w:rPr>
      </w:pPr>
    </w:p>
    <w:p w14:paraId="44CE2F28" w14:textId="77777777" w:rsidR="00477267" w:rsidRDefault="00477267">
      <w:pPr>
        <w:rPr>
          <w:rFonts w:hint="eastAsia"/>
        </w:rPr>
      </w:pPr>
    </w:p>
    <w:p w14:paraId="74FE7D76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儒，是指以儒家思想为核心的文化群体及其成员。自春秋时期孔子创立儒家学派以来，儒家思想便成为了中华文明的灵魂所在。儒家提倡仁爱、礼义、忠信等道德观念，并将其融入到社会生活的方方面面。历代帝王多尊崇儒术，设立太学、国子监等教育机构，培养了大量的知识分子，形成了独特的官僚体系。儒家经典也成为科举考试的主要内容，影响了一代又一代的中国人。直到今天，儒家文化的影响力依旧深远，不仅在中国，在东亚乃至世界范围内都有广泛的传播和研究。</w:t>
      </w:r>
    </w:p>
    <w:p w14:paraId="028AB043" w14:textId="77777777" w:rsidR="00477267" w:rsidRDefault="00477267">
      <w:pPr>
        <w:rPr>
          <w:rFonts w:hint="eastAsia"/>
        </w:rPr>
      </w:pPr>
    </w:p>
    <w:p w14:paraId="033D3487" w14:textId="77777777" w:rsidR="00477267" w:rsidRDefault="00477267">
      <w:pPr>
        <w:rPr>
          <w:rFonts w:hint="eastAsia"/>
        </w:rPr>
      </w:pPr>
    </w:p>
    <w:p w14:paraId="62836B78" w14:textId="77777777" w:rsidR="00477267" w:rsidRDefault="00477267">
      <w:pPr>
        <w:rPr>
          <w:rFonts w:hint="eastAsia"/>
        </w:rPr>
      </w:pPr>
    </w:p>
    <w:p w14:paraId="3E78A859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濡：rú</w:t>
      </w:r>
    </w:p>
    <w:p w14:paraId="4F6C624D" w14:textId="77777777" w:rsidR="00477267" w:rsidRDefault="00477267">
      <w:pPr>
        <w:rPr>
          <w:rFonts w:hint="eastAsia"/>
        </w:rPr>
      </w:pPr>
    </w:p>
    <w:p w14:paraId="13322373" w14:textId="77777777" w:rsidR="00477267" w:rsidRDefault="00477267">
      <w:pPr>
        <w:rPr>
          <w:rFonts w:hint="eastAsia"/>
        </w:rPr>
      </w:pPr>
    </w:p>
    <w:p w14:paraId="23B783C6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濡，意为湿润、浸润，象征着自然界的水汽滋养万物的过程。在中国古代哲学中，水被视为生命之源，具有柔和、包容的特点。因此，“濡”字不仅仅是一个简单的动词，更蕴含了深厚的文化意义。例如，在《易经》中提到的“坎为水”，就强调了水的流动性和渗透力。而在日常生活中，“濡染”一词则用来形容环境或氛围对人的潜移默化的影响。无论是艺术创作还是人际交往，“濡”的概念都提醒我们要保持开放的心态，善于吸收外界的养分，使自己不断成长和发展。</w:t>
      </w:r>
    </w:p>
    <w:p w14:paraId="084DBB1C" w14:textId="77777777" w:rsidR="00477267" w:rsidRDefault="00477267">
      <w:pPr>
        <w:rPr>
          <w:rFonts w:hint="eastAsia"/>
        </w:rPr>
      </w:pPr>
    </w:p>
    <w:p w14:paraId="61A25BDA" w14:textId="77777777" w:rsidR="00477267" w:rsidRDefault="00477267">
      <w:pPr>
        <w:rPr>
          <w:rFonts w:hint="eastAsia"/>
        </w:rPr>
      </w:pPr>
    </w:p>
    <w:p w14:paraId="28A75BCE" w14:textId="77777777" w:rsidR="00477267" w:rsidRDefault="00477267">
      <w:pPr>
        <w:rPr>
          <w:rFonts w:hint="eastAsia"/>
        </w:rPr>
      </w:pPr>
    </w:p>
    <w:p w14:paraId="50B285C9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襦：rǔ</w:t>
      </w:r>
    </w:p>
    <w:p w14:paraId="3E3A4B7E" w14:textId="77777777" w:rsidR="00477267" w:rsidRDefault="00477267">
      <w:pPr>
        <w:rPr>
          <w:rFonts w:hint="eastAsia"/>
        </w:rPr>
      </w:pPr>
    </w:p>
    <w:p w14:paraId="0232D182" w14:textId="77777777" w:rsidR="00477267" w:rsidRDefault="00477267">
      <w:pPr>
        <w:rPr>
          <w:rFonts w:hint="eastAsia"/>
        </w:rPr>
      </w:pPr>
    </w:p>
    <w:p w14:paraId="6B1BCBD6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这里需要指出的是，"襦"的拼音应该是“rú”，而不是“rǔ”。这可能是由于排版错误或误解导致的。正确地说，襦（rú）是一种古代中国的短上衣，而非其他发音所对应的汉字。为了确保信息准确无误，请读者注意区分不同的汉字及其读音。</w:t>
      </w:r>
    </w:p>
    <w:p w14:paraId="3C7A34AA" w14:textId="77777777" w:rsidR="00477267" w:rsidRDefault="00477267">
      <w:pPr>
        <w:rPr>
          <w:rFonts w:hint="eastAsia"/>
        </w:rPr>
      </w:pPr>
    </w:p>
    <w:p w14:paraId="269972B3" w14:textId="77777777" w:rsidR="00477267" w:rsidRDefault="00477267">
      <w:pPr>
        <w:rPr>
          <w:rFonts w:hint="eastAsia"/>
        </w:rPr>
      </w:pPr>
    </w:p>
    <w:p w14:paraId="7DB0A343" w14:textId="77777777" w:rsidR="00477267" w:rsidRDefault="00477267">
      <w:pPr>
        <w:rPr>
          <w:rFonts w:hint="eastAsia"/>
        </w:rPr>
      </w:pPr>
    </w:p>
    <w:p w14:paraId="12E9647C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汝：rǔ</w:t>
      </w:r>
    </w:p>
    <w:p w14:paraId="6018FD24" w14:textId="77777777" w:rsidR="00477267" w:rsidRDefault="00477267">
      <w:pPr>
        <w:rPr>
          <w:rFonts w:hint="eastAsia"/>
        </w:rPr>
      </w:pPr>
    </w:p>
    <w:p w14:paraId="518E5B78" w14:textId="77777777" w:rsidR="00477267" w:rsidRDefault="00477267">
      <w:pPr>
        <w:rPr>
          <w:rFonts w:hint="eastAsia"/>
        </w:rPr>
      </w:pPr>
    </w:p>
    <w:p w14:paraId="1EB84AAA" w14:textId="77777777" w:rsidR="00477267" w:rsidRDefault="00477267">
      <w:pPr>
        <w:rPr>
          <w:rFonts w:hint="eastAsia"/>
        </w:rPr>
      </w:pPr>
      <w:r>
        <w:rPr>
          <w:rFonts w:hint="eastAsia"/>
        </w:rPr>
        <w:tab/>
        <w:t>“汝”是一个古老的第二人称代词，在古代汉语中相当于现在的“你”。它常见于古典文学作品和正式文书中，带有一种庄重和古典的气息。随着时代的发展，虽然“汝”在口语中的使用频率大大降低，但在某些特定场合下，如诗词歌赋、书信往来或是戏剧表演中，我们仍能听到或看到它的身影。“汝”也经常出现在地名之中，如河南省的汝州市，以及安徽省的汝阳县，这些地方的名字承载着丰富的历史文化内涵，见证了中国悠久的历史变迁。</w:t>
      </w:r>
    </w:p>
    <w:p w14:paraId="09577B8C" w14:textId="77777777" w:rsidR="00477267" w:rsidRDefault="00477267">
      <w:pPr>
        <w:rPr>
          <w:rFonts w:hint="eastAsia"/>
        </w:rPr>
      </w:pPr>
    </w:p>
    <w:p w14:paraId="24ABB4CF" w14:textId="77777777" w:rsidR="00477267" w:rsidRDefault="00477267">
      <w:pPr>
        <w:rPr>
          <w:rFonts w:hint="eastAsia"/>
        </w:rPr>
      </w:pPr>
    </w:p>
    <w:p w14:paraId="5212AA43" w14:textId="77777777" w:rsidR="00477267" w:rsidRDefault="0047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4589F" w14:textId="6A441CD3" w:rsidR="00AD01D2" w:rsidRDefault="00AD01D2"/>
    <w:sectPr w:rsidR="00AD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D2"/>
    <w:rsid w:val="00477267"/>
    <w:rsid w:val="00613040"/>
    <w:rsid w:val="00A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A22B-FFA5-4EDD-9B90-64C69C1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