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7F974" w14:textId="77777777" w:rsidR="004E35EE" w:rsidRDefault="004E35EE">
      <w:pPr>
        <w:rPr>
          <w:rFonts w:hint="eastAsia"/>
        </w:rPr>
      </w:pPr>
      <w:r>
        <w:rPr>
          <w:rFonts w:hint="eastAsia"/>
        </w:rPr>
        <w:t>luo一二三四声的拼音正确答案</w:t>
      </w:r>
    </w:p>
    <w:p w14:paraId="32C074C5" w14:textId="77777777" w:rsidR="004E35EE" w:rsidRDefault="004E35EE">
      <w:pPr>
        <w:rPr>
          <w:rFonts w:hint="eastAsia"/>
        </w:rPr>
      </w:pPr>
      <w:r>
        <w:rPr>
          <w:rFonts w:hint="eastAsia"/>
        </w:rPr>
        <w:t>在汉语普通话中，" Luo "这个音节可以有四个不同的声调，每个声调都有其独特的含义和用法。汉语的声调系统是语言学习者必须掌握的重要部分，因为一个字的声调不同，它的意义也会随之改变。以下是针对 " Luo "这四个声调的详细介绍。</w:t>
      </w:r>
    </w:p>
    <w:p w14:paraId="3F37547F" w14:textId="77777777" w:rsidR="004E35EE" w:rsidRDefault="004E35EE">
      <w:pPr>
        <w:rPr>
          <w:rFonts w:hint="eastAsia"/>
        </w:rPr>
      </w:pPr>
    </w:p>
    <w:p w14:paraId="57012C3E" w14:textId="77777777" w:rsidR="004E35EE" w:rsidRDefault="004E35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241C15" w14:textId="77777777" w:rsidR="004E35EE" w:rsidRDefault="004E35EE">
      <w:pPr>
        <w:rPr>
          <w:rFonts w:hint="eastAsia"/>
        </w:rPr>
      </w:pPr>
      <w:r>
        <w:rPr>
          <w:rFonts w:hint="eastAsia"/>
        </w:rPr>
        <w:t>一声（阴平）</w:t>
      </w:r>
    </w:p>
    <w:p w14:paraId="64224743" w14:textId="77777777" w:rsidR="004E35EE" w:rsidRDefault="004E35EE">
      <w:pPr>
        <w:rPr>
          <w:rFonts w:hint="eastAsia"/>
        </w:rPr>
      </w:pPr>
      <w:r>
        <w:rPr>
          <w:rFonts w:hint="eastAsia"/>
        </w:rPr>
        <w:t>当 " Luo "以第一声出现时，它是一个平调，发音时保持声音的平稳不变。例如，在姓氏“罗”中，我们使用的就是这种声调。“锣”，一种打击乐器的名字也使用这一声调。第一声通常给人一种稳定、安宁的感觉，就像平静湖面上的一圈圈涟漪。</w:t>
      </w:r>
    </w:p>
    <w:p w14:paraId="40F2ADF7" w14:textId="77777777" w:rsidR="004E35EE" w:rsidRDefault="004E35EE">
      <w:pPr>
        <w:rPr>
          <w:rFonts w:hint="eastAsia"/>
        </w:rPr>
      </w:pPr>
    </w:p>
    <w:p w14:paraId="1F8D027D" w14:textId="77777777" w:rsidR="004E35EE" w:rsidRDefault="004E35E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B52C1" w14:textId="77777777" w:rsidR="004E35EE" w:rsidRDefault="004E35EE">
      <w:pPr>
        <w:rPr>
          <w:rFonts w:hint="eastAsia"/>
        </w:rPr>
      </w:pPr>
      <w:r>
        <w:rPr>
          <w:rFonts w:hint="eastAsia"/>
        </w:rPr>
        <w:t>二声（阳平）</w:t>
      </w:r>
    </w:p>
    <w:p w14:paraId="55B2B1B1" w14:textId="77777777" w:rsidR="004E35EE" w:rsidRDefault="004E35EE">
      <w:pPr>
        <w:rPr>
          <w:rFonts w:hint="eastAsia"/>
        </w:rPr>
      </w:pPr>
      <w:r>
        <w:rPr>
          <w:rFonts w:hint="eastAsia"/>
        </w:rPr>
        <w:t>第二声是升调，发音时声音从低到高上升。一个例子是动词“落”，表示物体下坠的动作。这种声调往往带有某种动态感，仿佛是事物开始发生变化或者移动的标志。当我们读到第二声的时候，会感受到一种向上的力量，好像事情正在进展或发展。</w:t>
      </w:r>
    </w:p>
    <w:p w14:paraId="18998D39" w14:textId="77777777" w:rsidR="004E35EE" w:rsidRDefault="004E35EE">
      <w:pPr>
        <w:rPr>
          <w:rFonts w:hint="eastAsia"/>
        </w:rPr>
      </w:pPr>
    </w:p>
    <w:p w14:paraId="7B6B6370" w14:textId="77777777" w:rsidR="004E35EE" w:rsidRDefault="004E35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D7780" w14:textId="77777777" w:rsidR="004E35EE" w:rsidRDefault="004E35EE">
      <w:pPr>
        <w:rPr>
          <w:rFonts w:hint="eastAsia"/>
        </w:rPr>
      </w:pPr>
      <w:r>
        <w:rPr>
          <w:rFonts w:hint="eastAsia"/>
        </w:rPr>
        <w:t>三声（上声）</w:t>
      </w:r>
    </w:p>
    <w:p w14:paraId="6A75ABC2" w14:textId="77777777" w:rsidR="004E35EE" w:rsidRDefault="004E35EE">
      <w:pPr>
        <w:rPr>
          <w:rFonts w:hint="eastAsia"/>
        </w:rPr>
      </w:pPr>
      <w:r>
        <w:rPr>
          <w:rFonts w:hint="eastAsia"/>
        </w:rPr>
        <w:t>第三声是降升调，即先将声音降低再升高。一个典型的例子是形容词“骆”，如“骆驼”。这种声调的变化比较复杂，听起来像是先有一个短暂的停顿然后突然爆发出来。三声给人们的印象可能是深沉而又富有情感，它能够表达出更加细腻的情感和语气。</w:t>
      </w:r>
    </w:p>
    <w:p w14:paraId="3E56E494" w14:textId="77777777" w:rsidR="004E35EE" w:rsidRDefault="004E35EE">
      <w:pPr>
        <w:rPr>
          <w:rFonts w:hint="eastAsia"/>
        </w:rPr>
      </w:pPr>
    </w:p>
    <w:p w14:paraId="5F045483" w14:textId="77777777" w:rsidR="004E35EE" w:rsidRDefault="004E35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247C4" w14:textId="77777777" w:rsidR="004E35EE" w:rsidRDefault="004E35EE">
      <w:pPr>
        <w:rPr>
          <w:rFonts w:hint="eastAsia"/>
        </w:rPr>
      </w:pPr>
      <w:r>
        <w:rPr>
          <w:rFonts w:hint="eastAsia"/>
        </w:rPr>
        <w:t>四声（去声）</w:t>
      </w:r>
    </w:p>
    <w:p w14:paraId="377DF21B" w14:textId="77777777" w:rsidR="004E35EE" w:rsidRDefault="004E35EE">
      <w:pPr>
        <w:rPr>
          <w:rFonts w:hint="eastAsia"/>
        </w:rPr>
      </w:pPr>
      <w:r>
        <w:rPr>
          <w:rFonts w:hint="eastAsia"/>
        </w:rPr>
        <w:t>第四声为全降调，发音时声音迅速下降。比如动词“烙”，指的是用热力使物体表面变硬或者留下印记。四声传达了一种果断、强烈的意味，似乎是在强调某件事情的重要性或是下达指令。这种声调的急促感很容易引起注意，并且让人感觉到说话者的决心。</w:t>
      </w:r>
    </w:p>
    <w:p w14:paraId="0D528ACD" w14:textId="77777777" w:rsidR="004E35EE" w:rsidRDefault="004E35EE">
      <w:pPr>
        <w:rPr>
          <w:rFonts w:hint="eastAsia"/>
        </w:rPr>
      </w:pPr>
    </w:p>
    <w:p w14:paraId="4686C097" w14:textId="77777777" w:rsidR="004E35EE" w:rsidRDefault="004E35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9A719" w14:textId="77777777" w:rsidR="004E35EE" w:rsidRDefault="004E35EE">
      <w:pPr>
        <w:rPr>
          <w:rFonts w:hint="eastAsia"/>
        </w:rPr>
      </w:pPr>
      <w:r>
        <w:rPr>
          <w:rFonts w:hint="eastAsia"/>
        </w:rPr>
        <w:t>最后的总结</w:t>
      </w:r>
    </w:p>
    <w:p w14:paraId="153B4D65" w14:textId="77777777" w:rsidR="004E35EE" w:rsidRDefault="004E35EE">
      <w:pPr>
        <w:rPr>
          <w:rFonts w:hint="eastAsia"/>
        </w:rPr>
      </w:pPr>
      <w:r>
        <w:rPr>
          <w:rFonts w:hint="eastAsia"/>
        </w:rPr>
        <w:t>“ Luo ”字根据不同的声调有着截然不同的意思。正确地运用这些声调对于准确理解和交流至关重要。无论是日常对话还是正式场合下的演讲，恰当使用声调都能增强语言的表现力和感染力。因此，了解并熟练掌握各个声调的特点和规律，对于提高汉语水平是非常有益的。</w:t>
      </w:r>
    </w:p>
    <w:p w14:paraId="7B260442" w14:textId="77777777" w:rsidR="004E35EE" w:rsidRDefault="004E35EE">
      <w:pPr>
        <w:rPr>
          <w:rFonts w:hint="eastAsia"/>
        </w:rPr>
      </w:pPr>
    </w:p>
    <w:p w14:paraId="16B3C1E6" w14:textId="77777777" w:rsidR="004E35EE" w:rsidRDefault="004E35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E6EE40" w14:textId="13AE099F" w:rsidR="00241B32" w:rsidRDefault="00241B32"/>
    <w:sectPr w:rsidR="00241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B32"/>
    <w:rsid w:val="00241B32"/>
    <w:rsid w:val="004E35EE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E0AD9-1EF1-4572-8492-ABB39223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B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B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B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B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B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B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B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B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B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B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B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B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B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B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B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B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B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B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B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B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B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B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B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B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B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B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B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