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51101" w14:textId="77777777" w:rsidR="002B380D" w:rsidRDefault="002B380D">
      <w:pPr>
        <w:rPr>
          <w:rFonts w:hint="eastAsia"/>
        </w:rPr>
      </w:pPr>
    </w:p>
    <w:p w14:paraId="24E83B2F" w14:textId="77777777" w:rsidR="002B380D" w:rsidRDefault="002B380D">
      <w:pPr>
        <w:rPr>
          <w:rFonts w:hint="eastAsia"/>
        </w:rPr>
      </w:pPr>
      <w:r>
        <w:rPr>
          <w:rFonts w:hint="eastAsia"/>
        </w:rPr>
        <w:tab/>
        <w:t>Guānhuo：传统与现代交融的中国民间艺术</w:t>
      </w:r>
    </w:p>
    <w:p w14:paraId="55F0C328" w14:textId="77777777" w:rsidR="002B380D" w:rsidRDefault="002B380D">
      <w:pPr>
        <w:rPr>
          <w:rFonts w:hint="eastAsia"/>
        </w:rPr>
      </w:pPr>
    </w:p>
    <w:p w14:paraId="74E3D718" w14:textId="77777777" w:rsidR="002B380D" w:rsidRDefault="002B380D">
      <w:pPr>
        <w:rPr>
          <w:rFonts w:hint="eastAsia"/>
        </w:rPr>
      </w:pPr>
    </w:p>
    <w:p w14:paraId="4A275059" w14:textId="77777777" w:rsidR="002B380D" w:rsidRDefault="002B380D">
      <w:pPr>
        <w:rPr>
          <w:rFonts w:hint="eastAsia"/>
        </w:rPr>
      </w:pPr>
      <w:r>
        <w:rPr>
          <w:rFonts w:hint="eastAsia"/>
        </w:rPr>
        <w:tab/>
        <w:t>在中华大地的广袤版图上，流传着一种古老而充满活力的艺术形式——Guānhuo（关火），它并非字面意义上的“关闭火焰”，而是中国北方地区尤其是山东、河北等地的一种传统表演艺术。这种艺术融合了说唱、杂技、舞蹈等元素，以独特的形式展现了当地人民的生活百态和文化特色。尽管名字听起来可能让人有些困惑，但Guānhuo却是深受群众喜爱的民间娱乐活动之一。</w:t>
      </w:r>
    </w:p>
    <w:p w14:paraId="43A7E08C" w14:textId="77777777" w:rsidR="002B380D" w:rsidRDefault="002B380D">
      <w:pPr>
        <w:rPr>
          <w:rFonts w:hint="eastAsia"/>
        </w:rPr>
      </w:pPr>
    </w:p>
    <w:p w14:paraId="2B1B6892" w14:textId="77777777" w:rsidR="002B380D" w:rsidRDefault="002B380D">
      <w:pPr>
        <w:rPr>
          <w:rFonts w:hint="eastAsia"/>
        </w:rPr>
      </w:pPr>
    </w:p>
    <w:p w14:paraId="4A056B4C" w14:textId="77777777" w:rsidR="002B380D" w:rsidRDefault="002B380D">
      <w:pPr>
        <w:rPr>
          <w:rFonts w:hint="eastAsia"/>
        </w:rPr>
      </w:pPr>
    </w:p>
    <w:p w14:paraId="025675A1" w14:textId="77777777" w:rsidR="002B380D" w:rsidRDefault="002B380D">
      <w:pPr>
        <w:rPr>
          <w:rFonts w:hint="eastAsia"/>
        </w:rPr>
      </w:pPr>
      <w:r>
        <w:rPr>
          <w:rFonts w:hint="eastAsia"/>
        </w:rPr>
        <w:tab/>
        <w:t>起源与发展</w:t>
      </w:r>
    </w:p>
    <w:p w14:paraId="657D6A03" w14:textId="77777777" w:rsidR="002B380D" w:rsidRDefault="002B380D">
      <w:pPr>
        <w:rPr>
          <w:rFonts w:hint="eastAsia"/>
        </w:rPr>
      </w:pPr>
    </w:p>
    <w:p w14:paraId="49A79CDA" w14:textId="77777777" w:rsidR="002B380D" w:rsidRDefault="002B380D">
      <w:pPr>
        <w:rPr>
          <w:rFonts w:hint="eastAsia"/>
        </w:rPr>
      </w:pPr>
    </w:p>
    <w:p w14:paraId="3AB19D08" w14:textId="77777777" w:rsidR="002B380D" w:rsidRDefault="002B380D">
      <w:pPr>
        <w:rPr>
          <w:rFonts w:hint="eastAsia"/>
        </w:rPr>
      </w:pPr>
      <w:r>
        <w:rPr>
          <w:rFonts w:hint="eastAsia"/>
        </w:rPr>
        <w:tab/>
        <w:t>关于Guānhuo的确切起源时间难以考证，但从历史文献中可以发现其身影最早出现在明清时期。那时，每逢节日庆典或是集市庙会，街头巷尾便会出现Guānhuo艺人的身影。他们身着色彩斑斓的传统服饰，手持特制道具，通过诙谐幽默的表演吸引过往行人驻足观看。随着时间推移，Guānhuo逐渐形成了较为固定的演出模式，并且根据不同地域的文化差异发展出各具特色的流派。</w:t>
      </w:r>
    </w:p>
    <w:p w14:paraId="5AABDD1F" w14:textId="77777777" w:rsidR="002B380D" w:rsidRDefault="002B380D">
      <w:pPr>
        <w:rPr>
          <w:rFonts w:hint="eastAsia"/>
        </w:rPr>
      </w:pPr>
    </w:p>
    <w:p w14:paraId="03BD8CD0" w14:textId="77777777" w:rsidR="002B380D" w:rsidRDefault="002B380D">
      <w:pPr>
        <w:rPr>
          <w:rFonts w:hint="eastAsia"/>
        </w:rPr>
      </w:pPr>
    </w:p>
    <w:p w14:paraId="526F52FC" w14:textId="77777777" w:rsidR="002B380D" w:rsidRDefault="002B380D">
      <w:pPr>
        <w:rPr>
          <w:rFonts w:hint="eastAsia"/>
        </w:rPr>
      </w:pPr>
    </w:p>
    <w:p w14:paraId="164DF7AF" w14:textId="77777777" w:rsidR="002B380D" w:rsidRDefault="002B380D">
      <w:pPr>
        <w:rPr>
          <w:rFonts w:hint="eastAsia"/>
        </w:rPr>
      </w:pPr>
      <w:r>
        <w:rPr>
          <w:rFonts w:hint="eastAsia"/>
        </w:rPr>
        <w:tab/>
        <w:t>表演内容与形式</w:t>
      </w:r>
    </w:p>
    <w:p w14:paraId="1BF860A1" w14:textId="77777777" w:rsidR="002B380D" w:rsidRDefault="002B380D">
      <w:pPr>
        <w:rPr>
          <w:rFonts w:hint="eastAsia"/>
        </w:rPr>
      </w:pPr>
    </w:p>
    <w:p w14:paraId="65012E4E" w14:textId="77777777" w:rsidR="002B380D" w:rsidRDefault="002B380D">
      <w:pPr>
        <w:rPr>
          <w:rFonts w:hint="eastAsia"/>
        </w:rPr>
      </w:pPr>
    </w:p>
    <w:p w14:paraId="1AFA4FA6" w14:textId="77777777" w:rsidR="002B380D" w:rsidRDefault="002B380D">
      <w:pPr>
        <w:rPr>
          <w:rFonts w:hint="eastAsia"/>
        </w:rPr>
      </w:pPr>
      <w:r>
        <w:rPr>
          <w:rFonts w:hint="eastAsia"/>
        </w:rPr>
        <w:tab/>
        <w:t>Guānhuo的表演通常由一组艺人共同完成，他们之间默契配合，形成一场视觉与听觉的盛宴。表演者们不仅擅长模仿各种人物角色，还会利用巧妙的身体语言讲述故事。Guānhuo还融入了大量的即兴创作成分，使得每次演出都充满了新鲜感。例如，在一段节目中可能会出现模拟古代市井生活场景的画面；而在另一段里，则可能是对时下热点话题进行调侃。无论是哪种形式，都能引起观众强烈共鸣。</w:t>
      </w:r>
    </w:p>
    <w:p w14:paraId="79138617" w14:textId="77777777" w:rsidR="002B380D" w:rsidRDefault="002B380D">
      <w:pPr>
        <w:rPr>
          <w:rFonts w:hint="eastAsia"/>
        </w:rPr>
      </w:pPr>
    </w:p>
    <w:p w14:paraId="54610A3F" w14:textId="77777777" w:rsidR="002B380D" w:rsidRDefault="002B380D">
      <w:pPr>
        <w:rPr>
          <w:rFonts w:hint="eastAsia"/>
        </w:rPr>
      </w:pPr>
    </w:p>
    <w:p w14:paraId="1C20E9A0" w14:textId="77777777" w:rsidR="002B380D" w:rsidRDefault="002B380D">
      <w:pPr>
        <w:rPr>
          <w:rFonts w:hint="eastAsia"/>
        </w:rPr>
      </w:pPr>
    </w:p>
    <w:p w14:paraId="21E3F0EA" w14:textId="77777777" w:rsidR="002B380D" w:rsidRDefault="002B380D">
      <w:pPr>
        <w:rPr>
          <w:rFonts w:hint="eastAsia"/>
        </w:rPr>
      </w:pPr>
      <w:r>
        <w:rPr>
          <w:rFonts w:hint="eastAsia"/>
        </w:rPr>
        <w:tab/>
        <w:t>传承与创新</w:t>
      </w:r>
    </w:p>
    <w:p w14:paraId="07150696" w14:textId="77777777" w:rsidR="002B380D" w:rsidRDefault="002B380D">
      <w:pPr>
        <w:rPr>
          <w:rFonts w:hint="eastAsia"/>
        </w:rPr>
      </w:pPr>
    </w:p>
    <w:p w14:paraId="3C01E883" w14:textId="77777777" w:rsidR="002B380D" w:rsidRDefault="002B380D">
      <w:pPr>
        <w:rPr>
          <w:rFonts w:hint="eastAsia"/>
        </w:rPr>
      </w:pPr>
    </w:p>
    <w:p w14:paraId="08E8AD4D" w14:textId="77777777" w:rsidR="002B380D" w:rsidRDefault="002B380D">
      <w:pPr>
        <w:rPr>
          <w:rFonts w:hint="eastAsia"/>
        </w:rPr>
      </w:pPr>
      <w:r>
        <w:rPr>
          <w:rFonts w:hint="eastAsia"/>
        </w:rPr>
        <w:tab/>
        <w:t>随着时代变迁和社会进步，如何让这一古老的艺术形式继续焕发青春成为摆在面前的重要课题。一方面，老一辈艺术家们坚持传授技艺给年轻一代，确保这项非物质文化遗产得以延续；另一方面，现代科技也为Guānhuo带来了新的发展机遇。在网络平台上可以看到许多有关Guānhuo的视频作品，它们以更加直观生动的方式向更多人展示了这门独特艺术的魅力。一些创作者也开始尝试将传统元素与当代流行文化相结合，创造出既保留原有韵味又符合当下审美的新作品。</w:t>
      </w:r>
    </w:p>
    <w:p w14:paraId="6662DFF0" w14:textId="77777777" w:rsidR="002B380D" w:rsidRDefault="002B380D">
      <w:pPr>
        <w:rPr>
          <w:rFonts w:hint="eastAsia"/>
        </w:rPr>
      </w:pPr>
    </w:p>
    <w:p w14:paraId="008965E6" w14:textId="77777777" w:rsidR="002B380D" w:rsidRDefault="002B380D">
      <w:pPr>
        <w:rPr>
          <w:rFonts w:hint="eastAsia"/>
        </w:rPr>
      </w:pPr>
    </w:p>
    <w:p w14:paraId="2EF05404" w14:textId="77777777" w:rsidR="002B380D" w:rsidRDefault="002B380D">
      <w:pPr>
        <w:rPr>
          <w:rFonts w:hint="eastAsia"/>
        </w:rPr>
      </w:pPr>
    </w:p>
    <w:p w14:paraId="61292C58" w14:textId="77777777" w:rsidR="002B380D" w:rsidRDefault="002B380D">
      <w:pPr>
        <w:rPr>
          <w:rFonts w:hint="eastAsia"/>
        </w:rPr>
      </w:pPr>
      <w:r>
        <w:rPr>
          <w:rFonts w:hint="eastAsia"/>
        </w:rPr>
        <w:tab/>
        <w:t>最后的总结</w:t>
      </w:r>
    </w:p>
    <w:p w14:paraId="5858933C" w14:textId="77777777" w:rsidR="002B380D" w:rsidRDefault="002B380D">
      <w:pPr>
        <w:rPr>
          <w:rFonts w:hint="eastAsia"/>
        </w:rPr>
      </w:pPr>
    </w:p>
    <w:p w14:paraId="209A932C" w14:textId="77777777" w:rsidR="002B380D" w:rsidRDefault="002B380D">
      <w:pPr>
        <w:rPr>
          <w:rFonts w:hint="eastAsia"/>
        </w:rPr>
      </w:pPr>
    </w:p>
    <w:p w14:paraId="34B6B890" w14:textId="77777777" w:rsidR="002B380D" w:rsidRDefault="002B380D">
      <w:pPr>
        <w:rPr>
          <w:rFonts w:hint="eastAsia"/>
        </w:rPr>
      </w:pPr>
      <w:r>
        <w:rPr>
          <w:rFonts w:hint="eastAsia"/>
        </w:rPr>
        <w:tab/>
        <w:t>Guānhuo作为中国民间艺术宝库中一颗璀璨明珠，承载着丰富的历史文化内涵。它见证了岁月流转中的社会变迁，也反映了普通民众对于美好生活的向往。在未来日子里，我们期待看到更多人关注并参与到保护和发展这项珍贵遗产的工作当中，让Guānhuo能够在新时代背景下绽放出更加绚丽多彩的光芒。</w:t>
      </w:r>
    </w:p>
    <w:p w14:paraId="248A7417" w14:textId="77777777" w:rsidR="002B380D" w:rsidRDefault="002B380D">
      <w:pPr>
        <w:rPr>
          <w:rFonts w:hint="eastAsia"/>
        </w:rPr>
      </w:pPr>
    </w:p>
    <w:p w14:paraId="4EE6283E" w14:textId="77777777" w:rsidR="002B380D" w:rsidRDefault="002B380D">
      <w:pPr>
        <w:rPr>
          <w:rFonts w:hint="eastAsia"/>
        </w:rPr>
      </w:pPr>
    </w:p>
    <w:p w14:paraId="7192FF44" w14:textId="77777777" w:rsidR="002B380D" w:rsidRDefault="002B380D">
      <w:pPr>
        <w:rPr>
          <w:rFonts w:hint="eastAsia"/>
        </w:rPr>
      </w:pPr>
      <w:r>
        <w:rPr>
          <w:rFonts w:hint="eastAsia"/>
        </w:rPr>
        <w:t>本文是由懂得生活网（dongdeshenghuo.com）为大家创作</w:t>
      </w:r>
    </w:p>
    <w:p w14:paraId="07261622" w14:textId="6EA2AB50" w:rsidR="007C53CF" w:rsidRDefault="007C53CF"/>
    <w:sectPr w:rsidR="007C5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CF"/>
    <w:rsid w:val="002B380D"/>
    <w:rsid w:val="00613040"/>
    <w:rsid w:val="007C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BA1261-F2A8-4092-BDAD-FE4CDC30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3CF"/>
    <w:rPr>
      <w:rFonts w:cstheme="majorBidi"/>
      <w:color w:val="2F5496" w:themeColor="accent1" w:themeShade="BF"/>
      <w:sz w:val="28"/>
      <w:szCs w:val="28"/>
    </w:rPr>
  </w:style>
  <w:style w:type="character" w:customStyle="1" w:styleId="50">
    <w:name w:val="标题 5 字符"/>
    <w:basedOn w:val="a0"/>
    <w:link w:val="5"/>
    <w:uiPriority w:val="9"/>
    <w:semiHidden/>
    <w:rsid w:val="007C53CF"/>
    <w:rPr>
      <w:rFonts w:cstheme="majorBidi"/>
      <w:color w:val="2F5496" w:themeColor="accent1" w:themeShade="BF"/>
      <w:sz w:val="24"/>
    </w:rPr>
  </w:style>
  <w:style w:type="character" w:customStyle="1" w:styleId="60">
    <w:name w:val="标题 6 字符"/>
    <w:basedOn w:val="a0"/>
    <w:link w:val="6"/>
    <w:uiPriority w:val="9"/>
    <w:semiHidden/>
    <w:rsid w:val="007C53CF"/>
    <w:rPr>
      <w:rFonts w:cstheme="majorBidi"/>
      <w:b/>
      <w:bCs/>
      <w:color w:val="2F5496" w:themeColor="accent1" w:themeShade="BF"/>
    </w:rPr>
  </w:style>
  <w:style w:type="character" w:customStyle="1" w:styleId="70">
    <w:name w:val="标题 7 字符"/>
    <w:basedOn w:val="a0"/>
    <w:link w:val="7"/>
    <w:uiPriority w:val="9"/>
    <w:semiHidden/>
    <w:rsid w:val="007C53CF"/>
    <w:rPr>
      <w:rFonts w:cstheme="majorBidi"/>
      <w:b/>
      <w:bCs/>
      <w:color w:val="595959" w:themeColor="text1" w:themeTint="A6"/>
    </w:rPr>
  </w:style>
  <w:style w:type="character" w:customStyle="1" w:styleId="80">
    <w:name w:val="标题 8 字符"/>
    <w:basedOn w:val="a0"/>
    <w:link w:val="8"/>
    <w:uiPriority w:val="9"/>
    <w:semiHidden/>
    <w:rsid w:val="007C53CF"/>
    <w:rPr>
      <w:rFonts w:cstheme="majorBidi"/>
      <w:color w:val="595959" w:themeColor="text1" w:themeTint="A6"/>
    </w:rPr>
  </w:style>
  <w:style w:type="character" w:customStyle="1" w:styleId="90">
    <w:name w:val="标题 9 字符"/>
    <w:basedOn w:val="a0"/>
    <w:link w:val="9"/>
    <w:uiPriority w:val="9"/>
    <w:semiHidden/>
    <w:rsid w:val="007C53CF"/>
    <w:rPr>
      <w:rFonts w:eastAsiaTheme="majorEastAsia" w:cstheme="majorBidi"/>
      <w:color w:val="595959" w:themeColor="text1" w:themeTint="A6"/>
    </w:rPr>
  </w:style>
  <w:style w:type="paragraph" w:styleId="a3">
    <w:name w:val="Title"/>
    <w:basedOn w:val="a"/>
    <w:next w:val="a"/>
    <w:link w:val="a4"/>
    <w:uiPriority w:val="10"/>
    <w:qFormat/>
    <w:rsid w:val="007C5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3CF"/>
    <w:pPr>
      <w:spacing w:before="160"/>
      <w:jc w:val="center"/>
    </w:pPr>
    <w:rPr>
      <w:i/>
      <w:iCs/>
      <w:color w:val="404040" w:themeColor="text1" w:themeTint="BF"/>
    </w:rPr>
  </w:style>
  <w:style w:type="character" w:customStyle="1" w:styleId="a8">
    <w:name w:val="引用 字符"/>
    <w:basedOn w:val="a0"/>
    <w:link w:val="a7"/>
    <w:uiPriority w:val="29"/>
    <w:rsid w:val="007C53CF"/>
    <w:rPr>
      <w:i/>
      <w:iCs/>
      <w:color w:val="404040" w:themeColor="text1" w:themeTint="BF"/>
    </w:rPr>
  </w:style>
  <w:style w:type="paragraph" w:styleId="a9">
    <w:name w:val="List Paragraph"/>
    <w:basedOn w:val="a"/>
    <w:uiPriority w:val="34"/>
    <w:qFormat/>
    <w:rsid w:val="007C53CF"/>
    <w:pPr>
      <w:ind w:left="720"/>
      <w:contextualSpacing/>
    </w:pPr>
  </w:style>
  <w:style w:type="character" w:styleId="aa">
    <w:name w:val="Intense Emphasis"/>
    <w:basedOn w:val="a0"/>
    <w:uiPriority w:val="21"/>
    <w:qFormat/>
    <w:rsid w:val="007C53CF"/>
    <w:rPr>
      <w:i/>
      <w:iCs/>
      <w:color w:val="2F5496" w:themeColor="accent1" w:themeShade="BF"/>
    </w:rPr>
  </w:style>
  <w:style w:type="paragraph" w:styleId="ab">
    <w:name w:val="Intense Quote"/>
    <w:basedOn w:val="a"/>
    <w:next w:val="a"/>
    <w:link w:val="ac"/>
    <w:uiPriority w:val="30"/>
    <w:qFormat/>
    <w:rsid w:val="007C5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3CF"/>
    <w:rPr>
      <w:i/>
      <w:iCs/>
      <w:color w:val="2F5496" w:themeColor="accent1" w:themeShade="BF"/>
    </w:rPr>
  </w:style>
  <w:style w:type="character" w:styleId="ad">
    <w:name w:val="Intense Reference"/>
    <w:basedOn w:val="a0"/>
    <w:uiPriority w:val="32"/>
    <w:qFormat/>
    <w:rsid w:val="007C5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