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D3B5" w14:textId="77777777" w:rsidR="002F3AAB" w:rsidRDefault="002F3AAB">
      <w:pPr>
        <w:rPr>
          <w:rFonts w:hint="eastAsia"/>
        </w:rPr>
      </w:pPr>
    </w:p>
    <w:p w14:paraId="0B3965E7" w14:textId="77777777" w:rsidR="002F3AAB" w:rsidRDefault="002F3AAB">
      <w:pPr>
        <w:rPr>
          <w:rFonts w:hint="eastAsia"/>
        </w:rPr>
      </w:pPr>
      <w:r>
        <w:rPr>
          <w:rFonts w:hint="eastAsia"/>
        </w:rPr>
        <w:tab/>
        <w:t>介绍</w:t>
      </w:r>
    </w:p>
    <w:p w14:paraId="0A7D7533" w14:textId="77777777" w:rsidR="002F3AAB" w:rsidRDefault="002F3AAB">
      <w:pPr>
        <w:rPr>
          <w:rFonts w:hint="eastAsia"/>
        </w:rPr>
      </w:pPr>
    </w:p>
    <w:p w14:paraId="1D2ABF8F" w14:textId="77777777" w:rsidR="002F3AAB" w:rsidRDefault="002F3AAB">
      <w:pPr>
        <w:rPr>
          <w:rFonts w:hint="eastAsia"/>
        </w:rPr>
      </w:pPr>
    </w:p>
    <w:p w14:paraId="015624AB" w14:textId="77777777" w:rsidR="002F3AAB" w:rsidRDefault="002F3AAB">
      <w:pPr>
        <w:rPr>
          <w:rFonts w:hint="eastAsia"/>
        </w:rPr>
      </w:pPr>
      <w:r>
        <w:rPr>
          <w:rFonts w:hint="eastAsia"/>
        </w:rPr>
        <w:tab/>
        <w:t>《卖火柴的小女孩》是丹麦作家汉斯·克里斯蒂安·安徒生创作的一篇著名的童话故事，它以深刻的情感和对社会现实的揭示赢得了全世界读者的喜爱。在这篇文章中，我们将聚焦于这篇童话中的汉字及其拼音，特别针对学习中文的朋友提供帮助。</w:t>
      </w:r>
    </w:p>
    <w:p w14:paraId="2C067E42" w14:textId="77777777" w:rsidR="002F3AAB" w:rsidRDefault="002F3AAB">
      <w:pPr>
        <w:rPr>
          <w:rFonts w:hint="eastAsia"/>
        </w:rPr>
      </w:pPr>
    </w:p>
    <w:p w14:paraId="2DE9D9A3" w14:textId="77777777" w:rsidR="002F3AAB" w:rsidRDefault="002F3AAB">
      <w:pPr>
        <w:rPr>
          <w:rFonts w:hint="eastAsia"/>
        </w:rPr>
      </w:pPr>
    </w:p>
    <w:p w14:paraId="17A0E605" w14:textId="77777777" w:rsidR="002F3AAB" w:rsidRDefault="002F3AAB">
      <w:pPr>
        <w:rPr>
          <w:rFonts w:hint="eastAsia"/>
        </w:rPr>
      </w:pPr>
    </w:p>
    <w:p w14:paraId="6300BFF2" w14:textId="77777777" w:rsidR="002F3AAB" w:rsidRDefault="002F3AAB">
      <w:pPr>
        <w:rPr>
          <w:rFonts w:hint="eastAsia"/>
        </w:rPr>
      </w:pPr>
      <w:r>
        <w:rPr>
          <w:rFonts w:hint="eastAsia"/>
        </w:rPr>
        <w:tab/>
        <w:t>故事背景与意义</w:t>
      </w:r>
    </w:p>
    <w:p w14:paraId="12945F02" w14:textId="77777777" w:rsidR="002F3AAB" w:rsidRDefault="002F3AAB">
      <w:pPr>
        <w:rPr>
          <w:rFonts w:hint="eastAsia"/>
        </w:rPr>
      </w:pPr>
    </w:p>
    <w:p w14:paraId="60DC17A0" w14:textId="77777777" w:rsidR="002F3AAB" w:rsidRDefault="002F3AAB">
      <w:pPr>
        <w:rPr>
          <w:rFonts w:hint="eastAsia"/>
        </w:rPr>
      </w:pPr>
    </w:p>
    <w:p w14:paraId="2631176A" w14:textId="77777777" w:rsidR="002F3AAB" w:rsidRDefault="002F3AAB">
      <w:pPr>
        <w:rPr>
          <w:rFonts w:hint="eastAsia"/>
        </w:rPr>
      </w:pPr>
      <w:r>
        <w:rPr>
          <w:rFonts w:hint="eastAsia"/>
        </w:rPr>
        <w:tab/>
        <w:t>《卖火柴的小女孩》讲述了一个在除夕夜街头卖火柴的小女孩，在寒冷与饥饿中点燃火柴取暖，并在火光中看到了美好的幻象，最终冻死在街头的故事。这个故事不仅描绘了小女孩悲惨的命运，也反映了19世纪丹麦社会的贫富差距和社会不公，具有深远的社会意义。</w:t>
      </w:r>
    </w:p>
    <w:p w14:paraId="1AD90FF0" w14:textId="77777777" w:rsidR="002F3AAB" w:rsidRDefault="002F3AAB">
      <w:pPr>
        <w:rPr>
          <w:rFonts w:hint="eastAsia"/>
        </w:rPr>
      </w:pPr>
    </w:p>
    <w:p w14:paraId="3EC2E410" w14:textId="77777777" w:rsidR="002F3AAB" w:rsidRDefault="002F3AAB">
      <w:pPr>
        <w:rPr>
          <w:rFonts w:hint="eastAsia"/>
        </w:rPr>
      </w:pPr>
    </w:p>
    <w:p w14:paraId="774ECBC1" w14:textId="77777777" w:rsidR="002F3AAB" w:rsidRDefault="002F3AAB">
      <w:pPr>
        <w:rPr>
          <w:rFonts w:hint="eastAsia"/>
        </w:rPr>
      </w:pPr>
    </w:p>
    <w:p w14:paraId="7C130278" w14:textId="77777777" w:rsidR="002F3AAB" w:rsidRDefault="002F3AAB">
      <w:pPr>
        <w:rPr>
          <w:rFonts w:hint="eastAsia"/>
        </w:rPr>
      </w:pPr>
      <w:r>
        <w:rPr>
          <w:rFonts w:hint="eastAsia"/>
        </w:rPr>
        <w:tab/>
        <w:t>重点生字及其拼音</w:t>
      </w:r>
    </w:p>
    <w:p w14:paraId="7DF01D7B" w14:textId="77777777" w:rsidR="002F3AAB" w:rsidRDefault="002F3AAB">
      <w:pPr>
        <w:rPr>
          <w:rFonts w:hint="eastAsia"/>
        </w:rPr>
      </w:pPr>
    </w:p>
    <w:p w14:paraId="6706603E" w14:textId="77777777" w:rsidR="002F3AAB" w:rsidRDefault="002F3AAB">
      <w:pPr>
        <w:rPr>
          <w:rFonts w:hint="eastAsia"/>
        </w:rPr>
      </w:pPr>
    </w:p>
    <w:p w14:paraId="749E729C" w14:textId="77777777" w:rsidR="002F3AAB" w:rsidRDefault="002F3AAB">
      <w:pPr>
        <w:rPr>
          <w:rFonts w:hint="eastAsia"/>
        </w:rPr>
      </w:pPr>
      <w:r>
        <w:rPr>
          <w:rFonts w:hint="eastAsia"/>
        </w:rPr>
        <w:tab/>
        <w:t>在学习《卖火柴的小女孩》时，有几个关键的生字需要我们掌握其正确的拼音。例如，“柴”(chái)，意指木柴；“饿”(è)，表示缺乏食物的状态；还有“冻”(dòng)，描述的是因为低温而感到不适或受到伤害的情况。这些字不仅是理解故事的关键，也是丰富词汇量的重要部分。</w:t>
      </w:r>
    </w:p>
    <w:p w14:paraId="740EDDF3" w14:textId="77777777" w:rsidR="002F3AAB" w:rsidRDefault="002F3AAB">
      <w:pPr>
        <w:rPr>
          <w:rFonts w:hint="eastAsia"/>
        </w:rPr>
      </w:pPr>
    </w:p>
    <w:p w14:paraId="4C7854E1" w14:textId="77777777" w:rsidR="002F3AAB" w:rsidRDefault="002F3AAB">
      <w:pPr>
        <w:rPr>
          <w:rFonts w:hint="eastAsia"/>
        </w:rPr>
      </w:pPr>
    </w:p>
    <w:p w14:paraId="730B89AC" w14:textId="77777777" w:rsidR="002F3AAB" w:rsidRDefault="002F3AAB">
      <w:pPr>
        <w:rPr>
          <w:rFonts w:hint="eastAsia"/>
        </w:rPr>
      </w:pPr>
    </w:p>
    <w:p w14:paraId="494D6B41" w14:textId="77777777" w:rsidR="002F3AAB" w:rsidRDefault="002F3AAB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558E0872" w14:textId="77777777" w:rsidR="002F3AAB" w:rsidRDefault="002F3AAB">
      <w:pPr>
        <w:rPr>
          <w:rFonts w:hint="eastAsia"/>
        </w:rPr>
      </w:pPr>
    </w:p>
    <w:p w14:paraId="65A35861" w14:textId="77777777" w:rsidR="002F3AAB" w:rsidRDefault="002F3AAB">
      <w:pPr>
        <w:rPr>
          <w:rFonts w:hint="eastAsia"/>
        </w:rPr>
      </w:pPr>
    </w:p>
    <w:p w14:paraId="0F897E8C" w14:textId="77777777" w:rsidR="002F3AAB" w:rsidRDefault="002F3AAB">
      <w:pPr>
        <w:rPr>
          <w:rFonts w:hint="eastAsia"/>
        </w:rPr>
      </w:pPr>
      <w:r>
        <w:rPr>
          <w:rFonts w:hint="eastAsia"/>
        </w:rPr>
        <w:tab/>
        <w:t>对于汉语学习者来说，正确掌握汉字的发音是学习过程中不可或缺的一部分。拼音作为汉字的音标系统，能够帮助初学者准确地读出每一个汉字，从而提高语言交流的能力。通过学习《卖火柴的小女孩》中的生字拼音，不仅能加深对中国传统文化的理解，还能提升阅读和口语表达能力。</w:t>
      </w:r>
    </w:p>
    <w:p w14:paraId="2E320CC2" w14:textId="77777777" w:rsidR="002F3AAB" w:rsidRDefault="002F3AAB">
      <w:pPr>
        <w:rPr>
          <w:rFonts w:hint="eastAsia"/>
        </w:rPr>
      </w:pPr>
    </w:p>
    <w:p w14:paraId="5DE22457" w14:textId="77777777" w:rsidR="002F3AAB" w:rsidRDefault="002F3AAB">
      <w:pPr>
        <w:rPr>
          <w:rFonts w:hint="eastAsia"/>
        </w:rPr>
      </w:pPr>
    </w:p>
    <w:p w14:paraId="525F61D4" w14:textId="77777777" w:rsidR="002F3AAB" w:rsidRDefault="002F3AAB">
      <w:pPr>
        <w:rPr>
          <w:rFonts w:hint="eastAsia"/>
        </w:rPr>
      </w:pPr>
    </w:p>
    <w:p w14:paraId="0F09C13C" w14:textId="77777777" w:rsidR="002F3AAB" w:rsidRDefault="002F3AAB">
      <w:pPr>
        <w:rPr>
          <w:rFonts w:hint="eastAsia"/>
        </w:rPr>
      </w:pPr>
      <w:r>
        <w:rPr>
          <w:rFonts w:hint="eastAsia"/>
        </w:rPr>
        <w:tab/>
        <w:t>如何有效学习拼音</w:t>
      </w:r>
    </w:p>
    <w:p w14:paraId="2DF9475C" w14:textId="77777777" w:rsidR="002F3AAB" w:rsidRDefault="002F3AAB">
      <w:pPr>
        <w:rPr>
          <w:rFonts w:hint="eastAsia"/>
        </w:rPr>
      </w:pPr>
    </w:p>
    <w:p w14:paraId="7EF8019A" w14:textId="77777777" w:rsidR="002F3AAB" w:rsidRDefault="002F3AAB">
      <w:pPr>
        <w:rPr>
          <w:rFonts w:hint="eastAsia"/>
        </w:rPr>
      </w:pPr>
    </w:p>
    <w:p w14:paraId="57D8705D" w14:textId="77777777" w:rsidR="002F3AAB" w:rsidRDefault="002F3AAB">
      <w:pPr>
        <w:rPr>
          <w:rFonts w:hint="eastAsia"/>
        </w:rPr>
      </w:pPr>
      <w:r>
        <w:rPr>
          <w:rFonts w:hint="eastAsia"/>
        </w:rPr>
        <w:tab/>
        <w:t>学习拼音最有效的方法之一就是结合实际文本进行练习。比如，在阅读《卖火柴的小女孩》时，可以一边阅读故事内容，一边标记出生字的拼音，这样不仅可以增强记忆，还可以增加学习的乐趣。利用现代技术如语音识别软件，也可以有效地检验自己的发音是否准确。</w:t>
      </w:r>
    </w:p>
    <w:p w14:paraId="44C2795A" w14:textId="77777777" w:rsidR="002F3AAB" w:rsidRDefault="002F3AAB">
      <w:pPr>
        <w:rPr>
          <w:rFonts w:hint="eastAsia"/>
        </w:rPr>
      </w:pPr>
    </w:p>
    <w:p w14:paraId="34C72992" w14:textId="77777777" w:rsidR="002F3AAB" w:rsidRDefault="002F3AAB">
      <w:pPr>
        <w:rPr>
          <w:rFonts w:hint="eastAsia"/>
        </w:rPr>
      </w:pPr>
    </w:p>
    <w:p w14:paraId="2CF5A477" w14:textId="77777777" w:rsidR="002F3AAB" w:rsidRDefault="002F3AAB">
      <w:pPr>
        <w:rPr>
          <w:rFonts w:hint="eastAsia"/>
        </w:rPr>
      </w:pPr>
    </w:p>
    <w:p w14:paraId="05F2DD49" w14:textId="77777777" w:rsidR="002F3AAB" w:rsidRDefault="002F3A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2497B5" w14:textId="77777777" w:rsidR="002F3AAB" w:rsidRDefault="002F3AAB">
      <w:pPr>
        <w:rPr>
          <w:rFonts w:hint="eastAsia"/>
        </w:rPr>
      </w:pPr>
    </w:p>
    <w:p w14:paraId="386A162B" w14:textId="77777777" w:rsidR="002F3AAB" w:rsidRDefault="002F3AAB">
      <w:pPr>
        <w:rPr>
          <w:rFonts w:hint="eastAsia"/>
        </w:rPr>
      </w:pPr>
    </w:p>
    <w:p w14:paraId="3ED2C5FB" w14:textId="77777777" w:rsidR="002F3AAB" w:rsidRDefault="002F3AAB">
      <w:pPr>
        <w:rPr>
          <w:rFonts w:hint="eastAsia"/>
        </w:rPr>
      </w:pPr>
      <w:r>
        <w:rPr>
          <w:rFonts w:hint="eastAsia"/>
        </w:rPr>
        <w:tab/>
        <w:t>通过对《卖火柴的小女孩》中生字的学习，尤其是对其拼音的掌握，不仅能增进对这篇经典童话的理解，还能够为汉语学习打下坚实的基础。希望本文能为广大汉语学习者提供有益的帮助，激发大家对中国文化的兴趣和热爱。</w:t>
      </w:r>
    </w:p>
    <w:p w14:paraId="624E531F" w14:textId="77777777" w:rsidR="002F3AAB" w:rsidRDefault="002F3AAB">
      <w:pPr>
        <w:rPr>
          <w:rFonts w:hint="eastAsia"/>
        </w:rPr>
      </w:pPr>
    </w:p>
    <w:p w14:paraId="79036581" w14:textId="77777777" w:rsidR="002F3AAB" w:rsidRDefault="002F3AAB">
      <w:pPr>
        <w:rPr>
          <w:rFonts w:hint="eastAsia"/>
        </w:rPr>
      </w:pPr>
    </w:p>
    <w:p w14:paraId="1EB3B973" w14:textId="77777777" w:rsidR="002F3AAB" w:rsidRDefault="002F3AA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32C6523" w14:textId="1259EBB2" w:rsidR="00FE2423" w:rsidRDefault="00FE2423"/>
    <w:sectPr w:rsidR="00FE2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23"/>
    <w:rsid w:val="002F3AAB"/>
    <w:rsid w:val="00613040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47AAA-7C84-4011-9819-23A67B87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