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7F8B5" w14:textId="77777777" w:rsidR="00781E96" w:rsidRDefault="00781E96">
      <w:pPr>
        <w:rPr>
          <w:rFonts w:hint="eastAsia"/>
        </w:rPr>
      </w:pPr>
      <w:r>
        <w:rPr>
          <w:rFonts w:hint="eastAsia"/>
        </w:rPr>
        <w:t>HEIQUETEGONG</w:t>
      </w:r>
    </w:p>
    <w:p w14:paraId="74C268A9" w14:textId="77777777" w:rsidR="00781E96" w:rsidRDefault="00781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42177" w14:textId="77777777" w:rsidR="00781E96" w:rsidRDefault="00781E96">
      <w:pPr>
        <w:rPr>
          <w:rFonts w:hint="eastAsia"/>
        </w:rPr>
      </w:pPr>
      <w:r>
        <w:rPr>
          <w:rFonts w:hint="eastAsia"/>
        </w:rPr>
        <w:t>在现代谍战题材的影视作品中，"黑雀特工"（HEIQUETEGONG）是一个充满神秘色彩与专业精神的代号。这个名称背后代表着一群训练有素、纪律严明的情报人员，他们通常执行的是最高级别的秘密任务，这些任务往往关系到国家安全和国际政治格局的变化。黑雀特工的形象常常被描绘成身手不凡、智勇双全的角色，在隐秘行动中发挥着至关重要的作用。</w:t>
      </w:r>
    </w:p>
    <w:p w14:paraId="730E599E" w14:textId="77777777" w:rsidR="00781E96" w:rsidRDefault="00781E96">
      <w:pPr>
        <w:rPr>
          <w:rFonts w:hint="eastAsia"/>
        </w:rPr>
      </w:pPr>
    </w:p>
    <w:p w14:paraId="3BC7BA98" w14:textId="77777777" w:rsidR="00781E96" w:rsidRDefault="00781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DD852" w14:textId="77777777" w:rsidR="00781E96" w:rsidRDefault="00781E96">
      <w:pPr>
        <w:rPr>
          <w:rFonts w:hint="eastAsia"/>
        </w:rPr>
      </w:pPr>
      <w:r>
        <w:rPr>
          <w:rFonts w:hint="eastAsia"/>
        </w:rPr>
        <w:t>起源与发展</w:t>
      </w:r>
    </w:p>
    <w:p w14:paraId="5BBDD046" w14:textId="77777777" w:rsidR="00781E96" w:rsidRDefault="00781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F259F" w14:textId="77777777" w:rsidR="00781E96" w:rsidRDefault="00781E96">
      <w:pPr>
        <w:rPr>
          <w:rFonts w:hint="eastAsia"/>
        </w:rPr>
      </w:pPr>
      <w:r>
        <w:rPr>
          <w:rFonts w:hint="eastAsia"/>
        </w:rPr>
        <w:t>黑雀特工的概念并非凭空而来，而是有着深厚的历史渊源。从早期的间谍活动开始，情报收集就是国家之间博弈的重要组成部分。随着时代的发展和技术的进步，情报工作也逐渐走向专业化和系统化。黑雀特工正是在这种背景下应运而生，他们接受严格的选拔和训练，掌握先进的技术和战术，成为情报界的精英力量。随着时间推移，黑雀特工不仅限于传统的间谍活动，更涉足网络空间、经济情报等领域，展现出其多面的能力。</w:t>
      </w:r>
    </w:p>
    <w:p w14:paraId="6C3DC55A" w14:textId="77777777" w:rsidR="00781E96" w:rsidRDefault="00781E96">
      <w:pPr>
        <w:rPr>
          <w:rFonts w:hint="eastAsia"/>
        </w:rPr>
      </w:pPr>
    </w:p>
    <w:p w14:paraId="7080CC68" w14:textId="77777777" w:rsidR="00781E96" w:rsidRDefault="00781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33320" w14:textId="77777777" w:rsidR="00781E96" w:rsidRDefault="00781E96">
      <w:pPr>
        <w:rPr>
          <w:rFonts w:hint="eastAsia"/>
        </w:rPr>
      </w:pPr>
      <w:r>
        <w:rPr>
          <w:rFonts w:hint="eastAsia"/>
        </w:rPr>
        <w:t>技能与素质</w:t>
      </w:r>
    </w:p>
    <w:p w14:paraId="4E024CDC" w14:textId="77777777" w:rsidR="00781E96" w:rsidRDefault="00781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8B571" w14:textId="77777777" w:rsidR="00781E96" w:rsidRDefault="00781E96">
      <w:pPr>
        <w:rPr>
          <w:rFonts w:hint="eastAsia"/>
        </w:rPr>
      </w:pPr>
      <w:r>
        <w:rPr>
          <w:rFonts w:hint="eastAsia"/>
        </w:rPr>
        <w:t>成为一名合格的黑雀特工并非易事，需要具备一系列特殊的技能和素质。良好的身体条件是基础，因为许多任务可能涉及到高强度的身体对抗或长时间的隐蔽行动。语言能力也是必不可少的，能够流利使用多种外语有助于更好地融入不同环境进行信息搜集。心理素质同样重要，面对复杂多变的情况时保持冷静思考并迅速做出正确判断至关重要。对科技工具的应用熟练度也不可或缺，这包括但不限于电子设备操作、密码学知识等。</w:t>
      </w:r>
    </w:p>
    <w:p w14:paraId="238803B8" w14:textId="77777777" w:rsidR="00781E96" w:rsidRDefault="00781E96">
      <w:pPr>
        <w:rPr>
          <w:rFonts w:hint="eastAsia"/>
        </w:rPr>
      </w:pPr>
    </w:p>
    <w:p w14:paraId="000EA53E" w14:textId="77777777" w:rsidR="00781E96" w:rsidRDefault="00781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23CFD" w14:textId="77777777" w:rsidR="00781E96" w:rsidRDefault="00781E96">
      <w:pPr>
        <w:rPr>
          <w:rFonts w:hint="eastAsia"/>
        </w:rPr>
      </w:pPr>
      <w:r>
        <w:rPr>
          <w:rFonts w:hint="eastAsia"/>
        </w:rPr>
        <w:t>任务类型</w:t>
      </w:r>
    </w:p>
    <w:p w14:paraId="0C6328F2" w14:textId="77777777" w:rsidR="00781E96" w:rsidRDefault="00781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35F5D" w14:textId="77777777" w:rsidR="00781E96" w:rsidRDefault="00781E96">
      <w:pPr>
        <w:rPr>
          <w:rFonts w:hint="eastAsia"/>
        </w:rPr>
      </w:pPr>
      <w:r>
        <w:rPr>
          <w:rFonts w:hint="eastAsia"/>
        </w:rPr>
        <w:t>黑雀特工的任务种类繁多，但总体上可以归纳为几大类：一是直接参与敌后侦察，通过各种手段获取第一手资料；二是保护重要人物的安全，确保他们在国内外活动中不受威胁；三是处理危机事件，如恐怖袭击预警及应对、人质解救等紧急情况；四是从事反间谍工作，揭露并阻止其他国家或组织对我方实施的情报渗透活动。每一种任务都要求特工们具备高度的专业性和责任感，以维护国家安全和社会稳定。</w:t>
      </w:r>
    </w:p>
    <w:p w14:paraId="7FD5EDB1" w14:textId="77777777" w:rsidR="00781E96" w:rsidRDefault="00781E96">
      <w:pPr>
        <w:rPr>
          <w:rFonts w:hint="eastAsia"/>
        </w:rPr>
      </w:pPr>
    </w:p>
    <w:p w14:paraId="75B5079C" w14:textId="77777777" w:rsidR="00781E96" w:rsidRDefault="00781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9DC1F" w14:textId="77777777" w:rsidR="00781E96" w:rsidRDefault="00781E96">
      <w:pPr>
        <w:rPr>
          <w:rFonts w:hint="eastAsia"/>
        </w:rPr>
      </w:pPr>
      <w:r>
        <w:rPr>
          <w:rFonts w:hint="eastAsia"/>
        </w:rPr>
        <w:t>文化影响</w:t>
      </w:r>
    </w:p>
    <w:p w14:paraId="685D6449" w14:textId="77777777" w:rsidR="00781E96" w:rsidRDefault="00781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3CAB8" w14:textId="77777777" w:rsidR="00781E96" w:rsidRDefault="00781E96">
      <w:pPr>
        <w:rPr>
          <w:rFonts w:hint="eastAsia"/>
        </w:rPr>
      </w:pPr>
      <w:r>
        <w:rPr>
          <w:rFonts w:hint="eastAsia"/>
        </w:rPr>
        <w:t>除了实际存在的黑雀特工外，这一形象也在大众文化中留下了深刻印记。电影、电视剧以及小说中经常出现以黑雀特工作为主角的故事，它们激发了人们对未知世界的探索欲望，并传递出正义终将战胜邪恶的价值观。这类作品也为公众揭开了情报工作的神秘面纱，让人们了解到这群无名英雄背后的艰辛付出。尽管艺术创作不可避免地会加入虚构元素，但它无疑增进了社会对于特工职业的理解与尊重。</w:t>
      </w:r>
    </w:p>
    <w:p w14:paraId="0F9CE6A1" w14:textId="77777777" w:rsidR="00781E96" w:rsidRDefault="00781E96">
      <w:pPr>
        <w:rPr>
          <w:rFonts w:hint="eastAsia"/>
        </w:rPr>
      </w:pPr>
    </w:p>
    <w:p w14:paraId="218CAAC6" w14:textId="77777777" w:rsidR="00781E96" w:rsidRDefault="00781E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85D1E" w14:textId="11486663" w:rsidR="003B39A3" w:rsidRDefault="003B39A3"/>
    <w:sectPr w:rsidR="003B3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A3"/>
    <w:rsid w:val="002D2887"/>
    <w:rsid w:val="003B39A3"/>
    <w:rsid w:val="0078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47EB6-14B2-4F14-8FB5-E367B3F9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