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CD26" w14:textId="77777777" w:rsidR="00032415" w:rsidRDefault="00032415">
      <w:pPr>
        <w:rPr>
          <w:rFonts w:hint="eastAsia"/>
        </w:rPr>
      </w:pPr>
      <w:r>
        <w:rPr>
          <w:rFonts w:hint="eastAsia"/>
        </w:rPr>
        <w:t>Jiāolóng 的辉煌：深海探索新篇章</w:t>
      </w:r>
    </w:p>
    <w:p w14:paraId="320D21D0" w14:textId="77777777" w:rsidR="00032415" w:rsidRDefault="00032415">
      <w:pPr>
        <w:rPr>
          <w:rFonts w:hint="eastAsia"/>
        </w:rPr>
      </w:pPr>
      <w:r>
        <w:rPr>
          <w:rFonts w:hint="eastAsia"/>
        </w:rPr>
        <w:t>“骄龙”（Jiāolóng）是中国自主研发的载人潜水器，它的出现标志着中国在深海探测技术上的巨大进步。作为中国海洋科技发展的代表之一，骄龙号自2010年首次下水以来，便一直承担着重要的科研任务。它不仅能够潜入数千米的深海进行科学考察，还参与了海底地形测绘、资源勘查以及生物多样性研究等多方面的工作。</w:t>
      </w:r>
    </w:p>
    <w:p w14:paraId="1E72E761" w14:textId="77777777" w:rsidR="00032415" w:rsidRDefault="00032415">
      <w:pPr>
        <w:rPr>
          <w:rFonts w:hint="eastAsia"/>
        </w:rPr>
      </w:pPr>
    </w:p>
    <w:p w14:paraId="15D3FC5A" w14:textId="77777777" w:rsidR="00032415" w:rsidRDefault="0003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BFE41" w14:textId="77777777" w:rsidR="00032415" w:rsidRDefault="00032415">
      <w:pPr>
        <w:rPr>
          <w:rFonts w:hint="eastAsia"/>
        </w:rPr>
      </w:pPr>
      <w:r>
        <w:rPr>
          <w:rFonts w:hint="eastAsia"/>
        </w:rPr>
        <w:t>技术革新与国际合作</w:t>
      </w:r>
    </w:p>
    <w:p w14:paraId="61590D97" w14:textId="77777777" w:rsidR="00032415" w:rsidRDefault="00032415">
      <w:pPr>
        <w:rPr>
          <w:rFonts w:hint="eastAsia"/>
        </w:rPr>
      </w:pPr>
      <w:r>
        <w:rPr>
          <w:rFonts w:hint="eastAsia"/>
        </w:rPr>
        <w:t>Jiāolóng的成功并非一蹴而就，其背后是无数次的技术试验和改进。通过借鉴国际先进的设计理念和技术标准，结合国内实际情况，科研团队攻克了一个又一个难关。例如，在抗压结构设计、能源系统优化等方面都取得了显著成果。中国还积极寻求与其他国家的合作交流，共同推动全球海洋科学研究的发展。这种开放合作的态度也使得Jiāolóng项目获得了更多的支持与认可。</w:t>
      </w:r>
    </w:p>
    <w:p w14:paraId="1D295423" w14:textId="77777777" w:rsidR="00032415" w:rsidRDefault="00032415">
      <w:pPr>
        <w:rPr>
          <w:rFonts w:hint="eastAsia"/>
        </w:rPr>
      </w:pPr>
    </w:p>
    <w:p w14:paraId="3303F90C" w14:textId="77777777" w:rsidR="00032415" w:rsidRDefault="0003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4B59" w14:textId="77777777" w:rsidR="00032415" w:rsidRDefault="00032415">
      <w:pPr>
        <w:rPr>
          <w:rFonts w:hint="eastAsia"/>
        </w:rPr>
      </w:pPr>
      <w:r>
        <w:rPr>
          <w:rFonts w:hint="eastAsia"/>
        </w:rPr>
        <w:t>深海的秘密：Jiāolóng的发现之旅</w:t>
      </w:r>
    </w:p>
    <w:p w14:paraId="0439DA7C" w14:textId="77777777" w:rsidR="00032415" w:rsidRDefault="00032415">
      <w:pPr>
        <w:rPr>
          <w:rFonts w:hint="eastAsia"/>
        </w:rPr>
      </w:pPr>
      <w:r>
        <w:rPr>
          <w:rFonts w:hint="eastAsia"/>
        </w:rPr>
        <w:t>每一次下潜都是对未知世界的勇敢探索。Jiāolóng带着科学家们的好奇心和求知欲，深入到人类未曾触及过的海底世界。在那里，发现了许多新物种，了解到了更多关于地球历史的信息。比如，在一次下潜过程中，研究人员观察到了一种前所未见的热液喷口生态系统，这一发现为研究生命的起源提供了新的线索。通过对海底矿产资源的探测，也为未来可持续利用这些宝贵财富奠定了基础。</w:t>
      </w:r>
    </w:p>
    <w:p w14:paraId="480AB2A9" w14:textId="77777777" w:rsidR="00032415" w:rsidRDefault="00032415">
      <w:pPr>
        <w:rPr>
          <w:rFonts w:hint="eastAsia"/>
        </w:rPr>
      </w:pPr>
    </w:p>
    <w:p w14:paraId="67F31923" w14:textId="77777777" w:rsidR="00032415" w:rsidRDefault="00032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4AF1" w14:textId="77777777" w:rsidR="00032415" w:rsidRDefault="00032415">
      <w:pPr>
        <w:rPr>
          <w:rFonts w:hint="eastAsia"/>
        </w:rPr>
      </w:pPr>
      <w:r>
        <w:rPr>
          <w:rFonts w:hint="eastAsia"/>
        </w:rPr>
        <w:t>展望未来：Jiāolóng之后的新征程</w:t>
      </w:r>
    </w:p>
    <w:p w14:paraId="1CEC0CC2" w14:textId="77777777" w:rsidR="00032415" w:rsidRDefault="00032415">
      <w:pPr>
        <w:rPr>
          <w:rFonts w:hint="eastAsia"/>
        </w:rPr>
      </w:pPr>
      <w:r>
        <w:rPr>
          <w:rFonts w:hint="eastAsia"/>
        </w:rPr>
        <w:t>随着Jiāolóng项目的不断推进，中国的深海探测能力得到了极大的提升。但科学家们并未满足于此，他们正在规划更加深远的目标。一方面，将继续加强对现有设备性能的提升，提高作业效率；另一方面，则着眼于开发新一代的深海探测装备。可以预见的是，在不久的将来，我们将看到更多像Jiāolóng这样的先进设备活跃在全球各大洋底，为我们揭示更多来自深蓝的秘密。</w:t>
      </w:r>
    </w:p>
    <w:p w14:paraId="1DBE7D6E" w14:textId="77777777" w:rsidR="00032415" w:rsidRDefault="00032415">
      <w:pPr>
        <w:rPr>
          <w:rFonts w:hint="eastAsia"/>
        </w:rPr>
      </w:pPr>
    </w:p>
    <w:p w14:paraId="44879D94" w14:textId="77777777" w:rsidR="00032415" w:rsidRDefault="00032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CEE70" w14:textId="0E649A7E" w:rsidR="00A16E66" w:rsidRDefault="00A16E66"/>
    <w:sectPr w:rsidR="00A1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66"/>
    <w:rsid w:val="00032415"/>
    <w:rsid w:val="00A16E6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616C-DAAF-4623-B047-02E4C64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