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0EF69" w14:textId="77777777" w:rsidR="004F1B81" w:rsidRDefault="004F1B81">
      <w:pPr>
        <w:rPr>
          <w:rFonts w:hint="eastAsia"/>
        </w:rPr>
      </w:pPr>
      <w:r>
        <w:rPr>
          <w:rFonts w:hint="eastAsia"/>
        </w:rPr>
        <w:t>颤吟的拼音：chàn yín</w:t>
      </w:r>
    </w:p>
    <w:p w14:paraId="5CD1361C" w14:textId="77777777" w:rsidR="004F1B81" w:rsidRDefault="004F1B81">
      <w:pPr>
        <w:rPr>
          <w:rFonts w:hint="eastAsia"/>
        </w:rPr>
      </w:pPr>
      <w:r>
        <w:rPr>
          <w:rFonts w:hint="eastAsia"/>
        </w:rPr>
        <w:t>“颤吟”这两个汉字组合在一起，描绘出了一种特殊的艺术表现形式。在汉语中，“颤”指的是物体由于外力作用或内在情绪影响而产生的轻微且快速的震动；“吟”则通常与诗歌朗诵或者歌唱有关，特别是那种拖长音调、充满情感的表达方式。因此，“颤吟”可以被理解为一种带有颤抖效果的声音表演，它可能出现在戏曲、民歌或是某些音乐作品之中。</w:t>
      </w:r>
    </w:p>
    <w:p w14:paraId="18169C08" w14:textId="77777777" w:rsidR="004F1B81" w:rsidRDefault="004F1B81">
      <w:pPr>
        <w:rPr>
          <w:rFonts w:hint="eastAsia"/>
        </w:rPr>
      </w:pPr>
    </w:p>
    <w:p w14:paraId="7EA2E67C" w14:textId="77777777" w:rsidR="004F1B81" w:rsidRDefault="004F1B81">
      <w:pPr>
        <w:rPr>
          <w:rFonts w:hint="eastAsia"/>
        </w:rPr>
      </w:pPr>
      <w:r>
        <w:rPr>
          <w:rFonts w:hint="eastAsia"/>
        </w:rPr>
        <w:t xml:space="preserve"> </w:t>
      </w:r>
    </w:p>
    <w:p w14:paraId="71763F2A" w14:textId="77777777" w:rsidR="004F1B81" w:rsidRDefault="004F1B81">
      <w:pPr>
        <w:rPr>
          <w:rFonts w:hint="eastAsia"/>
        </w:rPr>
      </w:pPr>
      <w:r>
        <w:rPr>
          <w:rFonts w:hint="eastAsia"/>
        </w:rPr>
        <w:t>颤吟的历史背景</w:t>
      </w:r>
    </w:p>
    <w:p w14:paraId="28E519AE" w14:textId="77777777" w:rsidR="004F1B81" w:rsidRDefault="004F1B81">
      <w:pPr>
        <w:rPr>
          <w:rFonts w:hint="eastAsia"/>
        </w:rPr>
      </w:pPr>
      <w:r>
        <w:rPr>
          <w:rFonts w:hint="eastAsia"/>
        </w:rPr>
        <w:t>从历史的角度来看，颤吟在中国传统音乐中的应用有着悠久的历史。早在古代，中国音乐就已经发展出了丰富的声乐技巧，其中颤音作为增强音乐表现力的一种重要手段，被广泛应用。古籍中不乏对颤音技法的记载，这些描述不仅反映了古人对于声音美的追求，也体现了当时社会文化背景下人们对情感表达的独特见解。随着时间的发展，这种技巧逐渐演变成为今天我们所说的颤吟，并融入到了不同的音乐流派和表演艺术当中。</w:t>
      </w:r>
    </w:p>
    <w:p w14:paraId="22B9E0CC" w14:textId="77777777" w:rsidR="004F1B81" w:rsidRDefault="004F1B81">
      <w:pPr>
        <w:rPr>
          <w:rFonts w:hint="eastAsia"/>
        </w:rPr>
      </w:pPr>
    </w:p>
    <w:p w14:paraId="07A617EC" w14:textId="77777777" w:rsidR="004F1B81" w:rsidRDefault="004F1B81">
      <w:pPr>
        <w:rPr>
          <w:rFonts w:hint="eastAsia"/>
        </w:rPr>
      </w:pPr>
      <w:r>
        <w:rPr>
          <w:rFonts w:hint="eastAsia"/>
        </w:rPr>
        <w:t xml:space="preserve"> </w:t>
      </w:r>
    </w:p>
    <w:p w14:paraId="67BEE1ED" w14:textId="77777777" w:rsidR="004F1B81" w:rsidRDefault="004F1B81">
      <w:pPr>
        <w:rPr>
          <w:rFonts w:hint="eastAsia"/>
        </w:rPr>
      </w:pPr>
      <w:r>
        <w:rPr>
          <w:rFonts w:hint="eastAsia"/>
        </w:rPr>
        <w:t>颤吟的艺术特色</w:t>
      </w:r>
    </w:p>
    <w:p w14:paraId="573C4060" w14:textId="77777777" w:rsidR="004F1B81" w:rsidRDefault="004F1B81">
      <w:pPr>
        <w:rPr>
          <w:rFonts w:hint="eastAsia"/>
        </w:rPr>
      </w:pPr>
      <w:r>
        <w:rPr>
          <w:rFonts w:hint="eastAsia"/>
        </w:rPr>
        <w:t>作为一种独特的发声方法，颤吟具有鲜明的艺术特色。在发声时通过控制呼吸和声带振动来产生连续不断的微小波动，使得音色更加柔和细腻，富有层次感。颤吟往往伴随着强烈的情感色彩，无论是悲伤还是喜悦，都能通过这种方式得到深刻地传达。由于其技术难度较高，需要演唱者具备良好的基本功和深厚的艺术修养，这也增加了颤吟的艺术价值。</w:t>
      </w:r>
    </w:p>
    <w:p w14:paraId="3C62FD89" w14:textId="77777777" w:rsidR="004F1B81" w:rsidRDefault="004F1B81">
      <w:pPr>
        <w:rPr>
          <w:rFonts w:hint="eastAsia"/>
        </w:rPr>
      </w:pPr>
    </w:p>
    <w:p w14:paraId="2BC1B921" w14:textId="77777777" w:rsidR="004F1B81" w:rsidRDefault="004F1B81">
      <w:pPr>
        <w:rPr>
          <w:rFonts w:hint="eastAsia"/>
        </w:rPr>
      </w:pPr>
      <w:r>
        <w:rPr>
          <w:rFonts w:hint="eastAsia"/>
        </w:rPr>
        <w:t xml:space="preserve"> </w:t>
      </w:r>
    </w:p>
    <w:p w14:paraId="7C3DF924" w14:textId="77777777" w:rsidR="004F1B81" w:rsidRDefault="004F1B81">
      <w:pPr>
        <w:rPr>
          <w:rFonts w:hint="eastAsia"/>
        </w:rPr>
      </w:pPr>
      <w:r>
        <w:rPr>
          <w:rFonts w:hint="eastAsia"/>
        </w:rPr>
        <w:t>颤吟在现代音乐中的地位</w:t>
      </w:r>
    </w:p>
    <w:p w14:paraId="406CEC0A" w14:textId="77777777" w:rsidR="004F1B81" w:rsidRDefault="004F1B81">
      <w:pPr>
        <w:rPr>
          <w:rFonts w:hint="eastAsia"/>
        </w:rPr>
      </w:pPr>
      <w:r>
        <w:rPr>
          <w:rFonts w:hint="eastAsia"/>
        </w:rPr>
        <w:t>进入现代社会后，尽管西方音乐的影响日益增大，但颤吟并没有因此失去它的光芒。相反，在许多流行歌曲、影视配乐乃至电子音乐中都可以发现颤吟的身影。例如，在一些抒情慢歌里，歌手们会巧妙运用颤吟来增加旋律的感染力；而在电影原声带中，作曲家们也会特意安排特定段落采用颤吟风格演奏，以达到烘托氛围的效果。由此可见，颤吟不仅是传统文化遗产的重要组成部分，也是连接古今中外音乐文化的桥梁。</w:t>
      </w:r>
    </w:p>
    <w:p w14:paraId="22D125B4" w14:textId="77777777" w:rsidR="004F1B81" w:rsidRDefault="004F1B81">
      <w:pPr>
        <w:rPr>
          <w:rFonts w:hint="eastAsia"/>
        </w:rPr>
      </w:pPr>
    </w:p>
    <w:p w14:paraId="369DD433" w14:textId="77777777" w:rsidR="004F1B81" w:rsidRDefault="004F1B81">
      <w:pPr>
        <w:rPr>
          <w:rFonts w:hint="eastAsia"/>
        </w:rPr>
      </w:pPr>
      <w:r>
        <w:rPr>
          <w:rFonts w:hint="eastAsia"/>
        </w:rPr>
        <w:t xml:space="preserve"> </w:t>
      </w:r>
    </w:p>
    <w:p w14:paraId="0E403261" w14:textId="77777777" w:rsidR="004F1B81" w:rsidRDefault="004F1B81">
      <w:pPr>
        <w:rPr>
          <w:rFonts w:hint="eastAsia"/>
        </w:rPr>
      </w:pPr>
      <w:r>
        <w:rPr>
          <w:rFonts w:hint="eastAsia"/>
        </w:rPr>
        <w:t>学习颤吟的重要性</w:t>
      </w:r>
    </w:p>
    <w:p w14:paraId="0508E036" w14:textId="77777777" w:rsidR="004F1B81" w:rsidRDefault="004F1B81">
      <w:pPr>
        <w:rPr>
          <w:rFonts w:hint="eastAsia"/>
        </w:rPr>
      </w:pPr>
      <w:r>
        <w:rPr>
          <w:rFonts w:hint="eastAsia"/>
        </w:rPr>
        <w:t>对于想要深入学习音乐的人来说，掌握颤吟是一项非常有价值的技术。一方面，它可以极大地丰富个人的演唱技巧，使歌声更具个性和魅力；另一方面，了解并能够熟练使用颤吟有助于更好地理解和演绎那些富含民族特色的经典作品。更重要的是，通过练习颤吟，人们还可以锻炼自己的气息控制能力和声带灵活性，这对提高整体音乐素质大有裨益。</w:t>
      </w:r>
    </w:p>
    <w:p w14:paraId="2B540FA8" w14:textId="77777777" w:rsidR="004F1B81" w:rsidRDefault="004F1B81">
      <w:pPr>
        <w:rPr>
          <w:rFonts w:hint="eastAsia"/>
        </w:rPr>
      </w:pPr>
    </w:p>
    <w:p w14:paraId="5FB92B6B" w14:textId="77777777" w:rsidR="004F1B81" w:rsidRDefault="004F1B81">
      <w:pPr>
        <w:rPr>
          <w:rFonts w:hint="eastAsia"/>
        </w:rPr>
      </w:pPr>
      <w:r>
        <w:rPr>
          <w:rFonts w:hint="eastAsia"/>
        </w:rPr>
        <w:t>本文是由懂得生活网（dongdeshenghuo.com）为大家创作</w:t>
      </w:r>
    </w:p>
    <w:p w14:paraId="116622C2" w14:textId="52E96AF5" w:rsidR="001A2EC2" w:rsidRDefault="001A2EC2"/>
    <w:sectPr w:rsidR="001A2E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C2"/>
    <w:rsid w:val="001A2EC2"/>
    <w:rsid w:val="002D2887"/>
    <w:rsid w:val="004F1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53AA30-FCD0-431C-8678-33A451D5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E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E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E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E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E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E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E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E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E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E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E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E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EC2"/>
    <w:rPr>
      <w:rFonts w:cstheme="majorBidi"/>
      <w:color w:val="2F5496" w:themeColor="accent1" w:themeShade="BF"/>
      <w:sz w:val="28"/>
      <w:szCs w:val="28"/>
    </w:rPr>
  </w:style>
  <w:style w:type="character" w:customStyle="1" w:styleId="50">
    <w:name w:val="标题 5 字符"/>
    <w:basedOn w:val="a0"/>
    <w:link w:val="5"/>
    <w:uiPriority w:val="9"/>
    <w:semiHidden/>
    <w:rsid w:val="001A2EC2"/>
    <w:rPr>
      <w:rFonts w:cstheme="majorBidi"/>
      <w:color w:val="2F5496" w:themeColor="accent1" w:themeShade="BF"/>
      <w:sz w:val="24"/>
    </w:rPr>
  </w:style>
  <w:style w:type="character" w:customStyle="1" w:styleId="60">
    <w:name w:val="标题 6 字符"/>
    <w:basedOn w:val="a0"/>
    <w:link w:val="6"/>
    <w:uiPriority w:val="9"/>
    <w:semiHidden/>
    <w:rsid w:val="001A2EC2"/>
    <w:rPr>
      <w:rFonts w:cstheme="majorBidi"/>
      <w:b/>
      <w:bCs/>
      <w:color w:val="2F5496" w:themeColor="accent1" w:themeShade="BF"/>
    </w:rPr>
  </w:style>
  <w:style w:type="character" w:customStyle="1" w:styleId="70">
    <w:name w:val="标题 7 字符"/>
    <w:basedOn w:val="a0"/>
    <w:link w:val="7"/>
    <w:uiPriority w:val="9"/>
    <w:semiHidden/>
    <w:rsid w:val="001A2EC2"/>
    <w:rPr>
      <w:rFonts w:cstheme="majorBidi"/>
      <w:b/>
      <w:bCs/>
      <w:color w:val="595959" w:themeColor="text1" w:themeTint="A6"/>
    </w:rPr>
  </w:style>
  <w:style w:type="character" w:customStyle="1" w:styleId="80">
    <w:name w:val="标题 8 字符"/>
    <w:basedOn w:val="a0"/>
    <w:link w:val="8"/>
    <w:uiPriority w:val="9"/>
    <w:semiHidden/>
    <w:rsid w:val="001A2EC2"/>
    <w:rPr>
      <w:rFonts w:cstheme="majorBidi"/>
      <w:color w:val="595959" w:themeColor="text1" w:themeTint="A6"/>
    </w:rPr>
  </w:style>
  <w:style w:type="character" w:customStyle="1" w:styleId="90">
    <w:name w:val="标题 9 字符"/>
    <w:basedOn w:val="a0"/>
    <w:link w:val="9"/>
    <w:uiPriority w:val="9"/>
    <w:semiHidden/>
    <w:rsid w:val="001A2EC2"/>
    <w:rPr>
      <w:rFonts w:eastAsiaTheme="majorEastAsia" w:cstheme="majorBidi"/>
      <w:color w:val="595959" w:themeColor="text1" w:themeTint="A6"/>
    </w:rPr>
  </w:style>
  <w:style w:type="paragraph" w:styleId="a3">
    <w:name w:val="Title"/>
    <w:basedOn w:val="a"/>
    <w:next w:val="a"/>
    <w:link w:val="a4"/>
    <w:uiPriority w:val="10"/>
    <w:qFormat/>
    <w:rsid w:val="001A2E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E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E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E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EC2"/>
    <w:pPr>
      <w:spacing w:before="160"/>
      <w:jc w:val="center"/>
    </w:pPr>
    <w:rPr>
      <w:i/>
      <w:iCs/>
      <w:color w:val="404040" w:themeColor="text1" w:themeTint="BF"/>
    </w:rPr>
  </w:style>
  <w:style w:type="character" w:customStyle="1" w:styleId="a8">
    <w:name w:val="引用 字符"/>
    <w:basedOn w:val="a0"/>
    <w:link w:val="a7"/>
    <w:uiPriority w:val="29"/>
    <w:rsid w:val="001A2EC2"/>
    <w:rPr>
      <w:i/>
      <w:iCs/>
      <w:color w:val="404040" w:themeColor="text1" w:themeTint="BF"/>
    </w:rPr>
  </w:style>
  <w:style w:type="paragraph" w:styleId="a9">
    <w:name w:val="List Paragraph"/>
    <w:basedOn w:val="a"/>
    <w:uiPriority w:val="34"/>
    <w:qFormat/>
    <w:rsid w:val="001A2EC2"/>
    <w:pPr>
      <w:ind w:left="720"/>
      <w:contextualSpacing/>
    </w:pPr>
  </w:style>
  <w:style w:type="character" w:styleId="aa">
    <w:name w:val="Intense Emphasis"/>
    <w:basedOn w:val="a0"/>
    <w:uiPriority w:val="21"/>
    <w:qFormat/>
    <w:rsid w:val="001A2EC2"/>
    <w:rPr>
      <w:i/>
      <w:iCs/>
      <w:color w:val="2F5496" w:themeColor="accent1" w:themeShade="BF"/>
    </w:rPr>
  </w:style>
  <w:style w:type="paragraph" w:styleId="ab">
    <w:name w:val="Intense Quote"/>
    <w:basedOn w:val="a"/>
    <w:next w:val="a"/>
    <w:link w:val="ac"/>
    <w:uiPriority w:val="30"/>
    <w:qFormat/>
    <w:rsid w:val="001A2E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EC2"/>
    <w:rPr>
      <w:i/>
      <w:iCs/>
      <w:color w:val="2F5496" w:themeColor="accent1" w:themeShade="BF"/>
    </w:rPr>
  </w:style>
  <w:style w:type="character" w:styleId="ad">
    <w:name w:val="Intense Reference"/>
    <w:basedOn w:val="a0"/>
    <w:uiPriority w:val="32"/>
    <w:qFormat/>
    <w:rsid w:val="001A2E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2025-06-01T14:01:00Z</dcterms:created>
  <dcterms:modified xsi:type="dcterms:W3CDTF">2025-06-01T14:01:00Z</dcterms:modified>
</cp:coreProperties>
</file>