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EA63" w14:textId="77777777" w:rsidR="00CD4CFE" w:rsidRDefault="00CD4CFE">
      <w:pPr>
        <w:rPr>
          <w:rFonts w:hint="eastAsia"/>
        </w:rPr>
      </w:pPr>
      <w:r>
        <w:rPr>
          <w:rFonts w:hint="eastAsia"/>
        </w:rPr>
        <w:t>集团有限公司的拼音怎么写</w:t>
      </w:r>
    </w:p>
    <w:p w14:paraId="168639A1" w14:textId="77777777" w:rsidR="00CD4CFE" w:rsidRDefault="00CD4CFE">
      <w:pPr>
        <w:rPr>
          <w:rFonts w:hint="eastAsia"/>
        </w:rPr>
      </w:pPr>
      <w:r>
        <w:rPr>
          <w:rFonts w:hint="eastAsia"/>
        </w:rPr>
        <w:t>在汉语中，每个汉字都有其对应的拼音，这是一种按照普通话发音规则制定的拉丁字母拼写系统。对于“集团有限公司”这几个字，我们同样可以找到它们各自的拼音表示。这一短语常见于商业和企业环境中，是许多公司正式名称的一部分。现在让我们来了解如何正确地写出“集团有限公司”的拼音。</w:t>
      </w:r>
    </w:p>
    <w:p w14:paraId="41C30AB5" w14:textId="77777777" w:rsidR="00CD4CFE" w:rsidRDefault="00CD4CFE">
      <w:pPr>
        <w:rPr>
          <w:rFonts w:hint="eastAsia"/>
        </w:rPr>
      </w:pPr>
    </w:p>
    <w:p w14:paraId="7D71AFE8" w14:textId="77777777" w:rsidR="00CD4CFE" w:rsidRDefault="00CD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9913" w14:textId="77777777" w:rsidR="00CD4CFE" w:rsidRDefault="00CD4CFE">
      <w:pPr>
        <w:rPr>
          <w:rFonts w:hint="eastAsia"/>
        </w:rPr>
      </w:pPr>
      <w:r>
        <w:rPr>
          <w:rFonts w:hint="eastAsia"/>
        </w:rPr>
        <w:t>单个汉字拼音解析</w:t>
      </w:r>
    </w:p>
    <w:p w14:paraId="62D980CA" w14:textId="77777777" w:rsidR="00CD4CFE" w:rsidRDefault="00CD4CFE">
      <w:pPr>
        <w:rPr>
          <w:rFonts w:hint="eastAsia"/>
        </w:rPr>
      </w:pPr>
      <w:r>
        <w:rPr>
          <w:rFonts w:hint="eastAsia"/>
        </w:rPr>
        <w:t>“集”（jí）这个字的拼音由声母“j”和韵母“í”组成，声调为阳平，即第二声。“团”（tuán）的拼音则是以声母“t”开头，后面跟上韵母“uán”，它的声调也是阳平。“有限”中的“有”（yǒu）拼音是由声母“y”和韵母“ǒu”构成，声调为上声，即第三声；而“限”（xiàn）的拼音则包含声母“x”和韵母“iàn”，声调为去声，即第四声。“公司”里的“公”（gōng）拼音是声母“g”加上韵母“ōng”，声调为阴平，即第一声；最后“司”（sī）的拼音由声母“s”和韵母“ī”构成，声调同样为阴平。</w:t>
      </w:r>
    </w:p>
    <w:p w14:paraId="12F7E45A" w14:textId="77777777" w:rsidR="00CD4CFE" w:rsidRDefault="00CD4CFE">
      <w:pPr>
        <w:rPr>
          <w:rFonts w:hint="eastAsia"/>
        </w:rPr>
      </w:pPr>
    </w:p>
    <w:p w14:paraId="5DC35A17" w14:textId="77777777" w:rsidR="00CD4CFE" w:rsidRDefault="00CD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DD838" w14:textId="77777777" w:rsidR="00CD4CFE" w:rsidRDefault="00CD4CFE">
      <w:pPr>
        <w:rPr>
          <w:rFonts w:hint="eastAsia"/>
        </w:rPr>
      </w:pPr>
      <w:r>
        <w:rPr>
          <w:rFonts w:hint="eastAsia"/>
        </w:rPr>
        <w:t>完整短语的拼音组合</w:t>
      </w:r>
    </w:p>
    <w:p w14:paraId="745D9B04" w14:textId="77777777" w:rsidR="00CD4CFE" w:rsidRDefault="00CD4CFE">
      <w:pPr>
        <w:rPr>
          <w:rFonts w:hint="eastAsia"/>
        </w:rPr>
      </w:pPr>
      <w:r>
        <w:rPr>
          <w:rFonts w:hint="eastAsia"/>
        </w:rPr>
        <w:t>当我们把上述各个汉字的拼音连在一起时，“集团有限公司”的拼音就变成了：“jítuányǒuxiàngōngsī”。这里需要注意的是，在实际使用中，我们会根据词语的连读习惯对某些拼音进行调整，比如在两个第三声相邻的情况下，第一个字的声调通常会变为第二声，但这并不适用于“有”和“限”这两个字，因为它们中间没有直接相连。</w:t>
      </w:r>
    </w:p>
    <w:p w14:paraId="0FA95E94" w14:textId="77777777" w:rsidR="00CD4CFE" w:rsidRDefault="00CD4CFE">
      <w:pPr>
        <w:rPr>
          <w:rFonts w:hint="eastAsia"/>
        </w:rPr>
      </w:pPr>
    </w:p>
    <w:p w14:paraId="1C29CB77" w14:textId="77777777" w:rsidR="00CD4CFE" w:rsidRDefault="00CD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58FD" w14:textId="77777777" w:rsidR="00CD4CFE" w:rsidRDefault="00CD4CFE">
      <w:pPr>
        <w:rPr>
          <w:rFonts w:hint="eastAsia"/>
        </w:rPr>
      </w:pPr>
      <w:r>
        <w:rPr>
          <w:rFonts w:hint="eastAsia"/>
        </w:rPr>
        <w:t>拼音在商务交流中的重要性</w:t>
      </w:r>
    </w:p>
    <w:p w14:paraId="4C510F71" w14:textId="77777777" w:rsidR="00CD4CFE" w:rsidRDefault="00CD4CFE">
      <w:pPr>
        <w:rPr>
          <w:rFonts w:hint="eastAsia"/>
        </w:rPr>
      </w:pPr>
      <w:r>
        <w:rPr>
          <w:rFonts w:hint="eastAsia"/>
        </w:rPr>
        <w:t>准确书写公司的全称拼音对于国际商务交流至关重要。它不仅有助于非中文母语者更轻松地读出并记住公司名字，而且也是构建专业形象的一部分。特别是在跨国合作或市场推广活动中，正确的拼音表达可以帮助建立更加清晰的品牌认知度，确保合作伙伴及客户能够准确无误地称呼公司名称。在制作名片、网站以及其他宣传材料时，提供标准的拼音形式也是提升国际化水平的一个细节考量。</w:t>
      </w:r>
    </w:p>
    <w:p w14:paraId="577F1372" w14:textId="77777777" w:rsidR="00CD4CFE" w:rsidRDefault="00CD4CFE">
      <w:pPr>
        <w:rPr>
          <w:rFonts w:hint="eastAsia"/>
        </w:rPr>
      </w:pPr>
    </w:p>
    <w:p w14:paraId="1748CCC5" w14:textId="77777777" w:rsidR="00CD4CFE" w:rsidRDefault="00CD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573AD" w14:textId="77777777" w:rsidR="00CD4CFE" w:rsidRDefault="00CD4CFE">
      <w:pPr>
        <w:rPr>
          <w:rFonts w:hint="eastAsia"/>
        </w:rPr>
      </w:pPr>
      <w:r>
        <w:rPr>
          <w:rFonts w:hint="eastAsia"/>
        </w:rPr>
        <w:t>最后的总结</w:t>
      </w:r>
    </w:p>
    <w:p w14:paraId="5E6616E1" w14:textId="77777777" w:rsidR="00CD4CFE" w:rsidRDefault="00CD4CFE">
      <w:pPr>
        <w:rPr>
          <w:rFonts w:hint="eastAsia"/>
        </w:rPr>
      </w:pPr>
      <w:r>
        <w:rPr>
          <w:rFonts w:hint="eastAsia"/>
        </w:rPr>
        <w:t>“集团有限公司”的拼音写作“jítuányǒuxiàngōngsī”。正确地使用和传播这一拼音形式，不仅是遵循语言规范的表现，也是促进有效沟通的重要方式。随着中国企业在世界经济舞台上扮演着越来越重要的角色，掌握并运用好包括拼音在内的各种语言工具，将为企业的发展带来更多的机遇与可能。</w:t>
      </w:r>
    </w:p>
    <w:p w14:paraId="4E31ED52" w14:textId="77777777" w:rsidR="00CD4CFE" w:rsidRDefault="00CD4CFE">
      <w:pPr>
        <w:rPr>
          <w:rFonts w:hint="eastAsia"/>
        </w:rPr>
      </w:pPr>
    </w:p>
    <w:p w14:paraId="438D93AF" w14:textId="77777777" w:rsidR="00CD4CFE" w:rsidRDefault="00CD4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76D07" w14:textId="6C6A42B2" w:rsidR="00840571" w:rsidRDefault="00840571"/>
    <w:sectPr w:rsidR="0084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71"/>
    <w:rsid w:val="00840571"/>
    <w:rsid w:val="00CD4C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A5449-40AF-4593-ACC1-E359646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