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50D88" w14:textId="77777777" w:rsidR="00C3282D" w:rsidRDefault="00C3282D">
      <w:pPr>
        <w:rPr>
          <w:rFonts w:hint="eastAsia"/>
        </w:rPr>
      </w:pPr>
      <w:r>
        <w:rPr>
          <w:rFonts w:hint="eastAsia"/>
        </w:rPr>
        <w:t>陲的拼音：Chuí</w:t>
      </w:r>
    </w:p>
    <w:p w14:paraId="57BA0481" w14:textId="77777777" w:rsidR="00C3282D" w:rsidRDefault="00C32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A27B4" w14:textId="77777777" w:rsidR="00C3282D" w:rsidRDefault="00C3282D">
      <w:pPr>
        <w:rPr>
          <w:rFonts w:hint="eastAsia"/>
        </w:rPr>
      </w:pPr>
      <w:r>
        <w:rPr>
          <w:rFonts w:hint="eastAsia"/>
        </w:rPr>
        <w:t>在汉语的浩瀚海洋中，每一个汉字都承载着丰富的历史和文化内涵。“陲”字，以它的独特魅力，为这幅绚丽的文化画卷增添了一抹深邃的色彩。拼音“Chuí”，简单而有力地表达了这个字的基本发音，它如同一位沉默的守望者，见证了中华大地的变迁与发展。</w:t>
      </w:r>
    </w:p>
    <w:p w14:paraId="53CB2725" w14:textId="77777777" w:rsidR="00C3282D" w:rsidRDefault="00C3282D">
      <w:pPr>
        <w:rPr>
          <w:rFonts w:hint="eastAsia"/>
        </w:rPr>
      </w:pPr>
    </w:p>
    <w:p w14:paraId="09E31969" w14:textId="77777777" w:rsidR="00C3282D" w:rsidRDefault="00C32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067B7" w14:textId="77777777" w:rsidR="00C3282D" w:rsidRDefault="00C3282D">
      <w:pPr>
        <w:rPr>
          <w:rFonts w:hint="eastAsia"/>
        </w:rPr>
      </w:pPr>
      <w:r>
        <w:rPr>
          <w:rFonts w:hint="eastAsia"/>
        </w:rPr>
        <w:t>边陲之地的历史回响</w:t>
      </w:r>
    </w:p>
    <w:p w14:paraId="5E49F67C" w14:textId="77777777" w:rsidR="00C3282D" w:rsidRDefault="00C32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900EF" w14:textId="77777777" w:rsidR="00C3282D" w:rsidRDefault="00C3282D">
      <w:pPr>
        <w:rPr>
          <w:rFonts w:hint="eastAsia"/>
        </w:rPr>
      </w:pPr>
      <w:r>
        <w:rPr>
          <w:rFonts w:hint="eastAsia"/>
        </w:rPr>
        <w:t>说到“陲”，人们往往联想到的是边境、边缘地带，那些位于国家最外围的地方。在中国悠久的历史长河中，边陲之地扮演了极为重要的角色。从古代的烽火台到现代的边界哨所，边陲地区不仅是地理上的界限，更是文化交流与碰撞的前沿阵地。这里是民族融合的大熔炉，也是抵御外敌的第一道防线。无数英雄豪杰在这里留下了可歌可泣的故事，谱写了壮丽的篇章。</w:t>
      </w:r>
    </w:p>
    <w:p w14:paraId="0FD44EBA" w14:textId="77777777" w:rsidR="00C3282D" w:rsidRDefault="00C3282D">
      <w:pPr>
        <w:rPr>
          <w:rFonts w:hint="eastAsia"/>
        </w:rPr>
      </w:pPr>
    </w:p>
    <w:p w14:paraId="5C413EE4" w14:textId="77777777" w:rsidR="00C3282D" w:rsidRDefault="00C32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D2F52" w14:textId="77777777" w:rsidR="00C3282D" w:rsidRDefault="00C3282D">
      <w:pPr>
        <w:rPr>
          <w:rFonts w:hint="eastAsia"/>
        </w:rPr>
      </w:pPr>
      <w:r>
        <w:rPr>
          <w:rFonts w:hint="eastAsia"/>
        </w:rPr>
        <w:t>文人墨客心中的情怀</w:t>
      </w:r>
    </w:p>
    <w:p w14:paraId="69F4E21E" w14:textId="77777777" w:rsidR="00C3282D" w:rsidRDefault="00C32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F9CEF" w14:textId="77777777" w:rsidR="00C3282D" w:rsidRDefault="00C3282D">
      <w:pPr>
        <w:rPr>
          <w:rFonts w:hint="eastAsia"/>
        </w:rPr>
      </w:pPr>
      <w:r>
        <w:rPr>
          <w:rFonts w:hint="eastAsia"/>
        </w:rPr>
        <w:t>对于古代的文人来说，“陲”不仅仅是一个地理位置的概念，更是一种情感寄托。诗人笔下的边陲，既有“大漠孤烟直，长河落日圆”的雄浑景象，也有“但使龙城飞将在，不教胡马度阴山”的忧国忧民之情。这些诗句不仅仅是对自然风光的描绘，更是对国家命运的关注和思考。通过诗歌，我们可以感受到古人对这片土地深深的热爱以及保卫家园的决心。</w:t>
      </w:r>
    </w:p>
    <w:p w14:paraId="1E58CEC0" w14:textId="77777777" w:rsidR="00C3282D" w:rsidRDefault="00C3282D">
      <w:pPr>
        <w:rPr>
          <w:rFonts w:hint="eastAsia"/>
        </w:rPr>
      </w:pPr>
    </w:p>
    <w:p w14:paraId="3A2DDEA0" w14:textId="77777777" w:rsidR="00C3282D" w:rsidRDefault="00C32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45D8C" w14:textId="77777777" w:rsidR="00C3282D" w:rsidRDefault="00C3282D">
      <w:pPr>
        <w:rPr>
          <w:rFonts w:hint="eastAsia"/>
        </w:rPr>
      </w:pPr>
      <w:r>
        <w:rPr>
          <w:rFonts w:hint="eastAsia"/>
        </w:rPr>
        <w:t>现代社会中的边陲新貌</w:t>
      </w:r>
    </w:p>
    <w:p w14:paraId="37B9376A" w14:textId="77777777" w:rsidR="00C3282D" w:rsidRDefault="00C32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571AC" w14:textId="77777777" w:rsidR="00C3282D" w:rsidRDefault="00C3282D">
      <w:pPr>
        <w:rPr>
          <w:rFonts w:hint="eastAsia"/>
        </w:rPr>
      </w:pPr>
      <w:r>
        <w:rPr>
          <w:rFonts w:hint="eastAsia"/>
        </w:rPr>
        <w:t>随着时代的进步和发展，今天的边陲地区发生了翻天覆地的变化。曾经荒凉偏远的地方，如今已成为对外开放的重要窗口。基础设施不断完善，交通更加便捷，经济活力日益增强。随着旅游业的发展，越来越多的人开始关注并探索这些充满魅力的地方。古老的传统与现代文明在这里和谐共存，共同书写着新的故事。</w:t>
      </w:r>
    </w:p>
    <w:p w14:paraId="3EA82D9E" w14:textId="77777777" w:rsidR="00C3282D" w:rsidRDefault="00C3282D">
      <w:pPr>
        <w:rPr>
          <w:rFonts w:hint="eastAsia"/>
        </w:rPr>
      </w:pPr>
    </w:p>
    <w:p w14:paraId="50D77F46" w14:textId="77777777" w:rsidR="00C3282D" w:rsidRDefault="00C32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765FD" w14:textId="77777777" w:rsidR="00C3282D" w:rsidRDefault="00C3282D">
      <w:pPr>
        <w:rPr>
          <w:rFonts w:hint="eastAsia"/>
        </w:rPr>
      </w:pPr>
      <w:r>
        <w:rPr>
          <w:rFonts w:hint="eastAsia"/>
        </w:rPr>
        <w:t>最后的总结：永远的边陲情怀</w:t>
      </w:r>
    </w:p>
    <w:p w14:paraId="38CA252E" w14:textId="77777777" w:rsidR="00C3282D" w:rsidRDefault="00C32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A66B2" w14:textId="77777777" w:rsidR="00C3282D" w:rsidRDefault="00C3282D">
      <w:pPr>
        <w:rPr>
          <w:rFonts w:hint="eastAsia"/>
        </w:rPr>
      </w:pPr>
      <w:r>
        <w:rPr>
          <w:rFonts w:hint="eastAsia"/>
        </w:rPr>
        <w:t>无论岁月如何流转，“陲”所代表的那种坚韧不拔的精神永远不会褪色。它是中华民族宝贵的精神财富之一，激励着一代又一代人为实现梦想而不懈努力。当我们再次念起“Chuí”这个简单的音节时，不妨也思考一下，在快速发展的今天，我们应该怎样继承和发扬这份珍贵的情怀，让边陲地区的明天更加美好。</w:t>
      </w:r>
    </w:p>
    <w:p w14:paraId="3DBD384D" w14:textId="77777777" w:rsidR="00C3282D" w:rsidRDefault="00C3282D">
      <w:pPr>
        <w:rPr>
          <w:rFonts w:hint="eastAsia"/>
        </w:rPr>
      </w:pPr>
    </w:p>
    <w:p w14:paraId="04BA16B7" w14:textId="77777777" w:rsidR="00C3282D" w:rsidRDefault="00C328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793F7" w14:textId="1F25B5BF" w:rsidR="0051120C" w:rsidRDefault="0051120C"/>
    <w:sectPr w:rsidR="00511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0C"/>
    <w:rsid w:val="002D2887"/>
    <w:rsid w:val="0051120C"/>
    <w:rsid w:val="00C3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43340-7A90-451D-AE6C-F4646842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