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4A22" w14:textId="77777777" w:rsidR="00C259E8" w:rsidRDefault="00C259E8">
      <w:pPr>
        <w:rPr>
          <w:rFonts w:hint="eastAsia"/>
        </w:rPr>
      </w:pPr>
      <w:r>
        <w:rPr>
          <w:rFonts w:hint="eastAsia"/>
        </w:rPr>
        <w:t>jiàng wéi dǎ jī：概念解析</w:t>
      </w:r>
    </w:p>
    <w:p w14:paraId="499E53CF" w14:textId="77777777" w:rsidR="00C259E8" w:rsidRDefault="00C259E8">
      <w:pPr>
        <w:rPr>
          <w:rFonts w:hint="eastAsia"/>
        </w:rPr>
      </w:pPr>
      <w:r>
        <w:rPr>
          <w:rFonts w:hint="eastAsia"/>
        </w:rPr>
        <w:t>降维打击，这一源自科幻小说的概念，在当今的科技与商业领域得到了广泛的引用。它指的是将高维度的信息、技术或策略应用于低维度环境之中，从而产生一种不对称的优势。想象一下三维世界中的物体可以自由移动于三个轴线之上，而二维生物只能在其平面内活动；当三维力量介入二维世界时，就仿佛是从天而降的神力，能够轻松地改变甚至摧毁二维世界的结构。</w:t>
      </w:r>
    </w:p>
    <w:p w14:paraId="1C242E7F" w14:textId="77777777" w:rsidR="00C259E8" w:rsidRDefault="00C259E8">
      <w:pPr>
        <w:rPr>
          <w:rFonts w:hint="eastAsia"/>
        </w:rPr>
      </w:pPr>
    </w:p>
    <w:p w14:paraId="4BEDE428" w14:textId="77777777" w:rsidR="00C259E8" w:rsidRDefault="00C259E8">
      <w:pPr>
        <w:rPr>
          <w:rFonts w:hint="eastAsia"/>
        </w:rPr>
      </w:pPr>
      <w:r>
        <w:rPr>
          <w:rFonts w:hint="eastAsia"/>
        </w:rPr>
        <w:t xml:space="preserve"> </w:t>
      </w:r>
    </w:p>
    <w:p w14:paraId="1664DE1A" w14:textId="77777777" w:rsidR="00C259E8" w:rsidRDefault="00C259E8">
      <w:pPr>
        <w:rPr>
          <w:rFonts w:hint="eastAsia"/>
        </w:rPr>
      </w:pPr>
      <w:r>
        <w:rPr>
          <w:rFonts w:hint="eastAsia"/>
        </w:rPr>
        <w:t>jiàng wéi dǎ jī：历史背景</w:t>
      </w:r>
    </w:p>
    <w:p w14:paraId="6F36E1A6" w14:textId="77777777" w:rsidR="00C259E8" w:rsidRDefault="00C259E8">
      <w:pPr>
        <w:rPr>
          <w:rFonts w:hint="eastAsia"/>
        </w:rPr>
      </w:pPr>
      <w:r>
        <w:rPr>
          <w:rFonts w:hint="eastAsia"/>
        </w:rPr>
        <w:t>“降维打击”一词最早出现在刘慈欣的《三体》系列中，作为外星文明对地球实施的一种毁灭性攻击方式。在故事里，宇宙中的高级文明通过降低空间维度来破坏低级文明的基础物理法则，以此达到不可抵挡的效果。虽然这只是文学创作中的虚构情节，但它启发人们思考不同层次之间的相互作用以及可能带来的冲击。</w:t>
      </w:r>
    </w:p>
    <w:p w14:paraId="4B31232A" w14:textId="77777777" w:rsidR="00C259E8" w:rsidRDefault="00C259E8">
      <w:pPr>
        <w:rPr>
          <w:rFonts w:hint="eastAsia"/>
        </w:rPr>
      </w:pPr>
    </w:p>
    <w:p w14:paraId="36A95459" w14:textId="77777777" w:rsidR="00C259E8" w:rsidRDefault="00C259E8">
      <w:pPr>
        <w:rPr>
          <w:rFonts w:hint="eastAsia"/>
        </w:rPr>
      </w:pPr>
      <w:r>
        <w:rPr>
          <w:rFonts w:hint="eastAsia"/>
        </w:rPr>
        <w:t xml:space="preserve"> </w:t>
      </w:r>
    </w:p>
    <w:p w14:paraId="70B66D44" w14:textId="77777777" w:rsidR="00C259E8" w:rsidRDefault="00C259E8">
      <w:pPr>
        <w:rPr>
          <w:rFonts w:hint="eastAsia"/>
        </w:rPr>
      </w:pPr>
      <w:r>
        <w:rPr>
          <w:rFonts w:hint="eastAsia"/>
        </w:rPr>
        <w:t>jiàng wéi dǎ jī：实际应用</w:t>
      </w:r>
    </w:p>
    <w:p w14:paraId="25ECA0BB" w14:textId="77777777" w:rsidR="00C259E8" w:rsidRDefault="00C259E8">
      <w:pPr>
        <w:rPr>
          <w:rFonts w:hint="eastAsia"/>
        </w:rPr>
      </w:pPr>
      <w:r>
        <w:rPr>
          <w:rFonts w:hint="eastAsia"/>
        </w:rPr>
        <w:t>从理论上讲，降维打击并不仅限于科幻范畴。在现实生活中，我们也看到了类似现象的发生。例如，在互联网出现之前，信息传播主要依赖于传统媒体如报纸、电视等；然而随着网络技术的发展，信息获取变得即时且全球化，这就像是给原有的传播模式施加了一次降维打击——新的媒介形式以更高效的方式取代了旧有渠道。</w:t>
      </w:r>
    </w:p>
    <w:p w14:paraId="5D6FA101" w14:textId="77777777" w:rsidR="00C259E8" w:rsidRDefault="00C259E8">
      <w:pPr>
        <w:rPr>
          <w:rFonts w:hint="eastAsia"/>
        </w:rPr>
      </w:pPr>
    </w:p>
    <w:p w14:paraId="4518FC7E" w14:textId="77777777" w:rsidR="00C259E8" w:rsidRDefault="00C259E8">
      <w:pPr>
        <w:rPr>
          <w:rFonts w:hint="eastAsia"/>
        </w:rPr>
      </w:pPr>
      <w:r>
        <w:rPr>
          <w:rFonts w:hint="eastAsia"/>
        </w:rPr>
        <w:t xml:space="preserve"> </w:t>
      </w:r>
    </w:p>
    <w:p w14:paraId="62BAFC55" w14:textId="77777777" w:rsidR="00C259E8" w:rsidRDefault="00C259E8">
      <w:pPr>
        <w:rPr>
          <w:rFonts w:hint="eastAsia"/>
        </w:rPr>
      </w:pPr>
      <w:r>
        <w:rPr>
          <w:rFonts w:hint="eastAsia"/>
        </w:rPr>
        <w:t>jiàng wéi dǎ jī：商业案例</w:t>
      </w:r>
    </w:p>
    <w:p w14:paraId="598D2539" w14:textId="77777777" w:rsidR="00C259E8" w:rsidRDefault="00C259E8">
      <w:pPr>
        <w:rPr>
          <w:rFonts w:hint="eastAsia"/>
        </w:rPr>
      </w:pPr>
      <w:r>
        <w:rPr>
          <w:rFonts w:hint="eastAsia"/>
        </w:rPr>
        <w:t>在商业竞争中，“降维打击”同样有所体现。当一家公司掌握了核心技术或者拥有独特商业模式时，它就能够以更低的成本、更高的效率为客户提供服务，进而击败那些还在使用传统方法运营的企业。比如电子商务平台利用大数据分析消费者行为习惯，优化供应链管理，提供个性化推荐，这种精准营销手段对于传统的零售业来说就是一次降维打击。</w:t>
      </w:r>
    </w:p>
    <w:p w14:paraId="402F7305" w14:textId="77777777" w:rsidR="00C259E8" w:rsidRDefault="00C259E8">
      <w:pPr>
        <w:rPr>
          <w:rFonts w:hint="eastAsia"/>
        </w:rPr>
      </w:pPr>
    </w:p>
    <w:p w14:paraId="2DC400E7" w14:textId="77777777" w:rsidR="00C259E8" w:rsidRDefault="00C259E8">
      <w:pPr>
        <w:rPr>
          <w:rFonts w:hint="eastAsia"/>
        </w:rPr>
      </w:pPr>
      <w:r>
        <w:rPr>
          <w:rFonts w:hint="eastAsia"/>
        </w:rPr>
        <w:t xml:space="preserve"> </w:t>
      </w:r>
    </w:p>
    <w:p w14:paraId="28E7EB4F" w14:textId="77777777" w:rsidR="00C259E8" w:rsidRDefault="00C259E8">
      <w:pPr>
        <w:rPr>
          <w:rFonts w:hint="eastAsia"/>
        </w:rPr>
      </w:pPr>
      <w:r>
        <w:rPr>
          <w:rFonts w:hint="eastAsia"/>
        </w:rPr>
        <w:t>jiàng wéi dǎ jī：未来展望</w:t>
      </w:r>
    </w:p>
    <w:p w14:paraId="53E90D65" w14:textId="77777777" w:rsidR="00C259E8" w:rsidRDefault="00C259E8">
      <w:pPr>
        <w:rPr>
          <w:rFonts w:hint="eastAsia"/>
        </w:rPr>
      </w:pPr>
      <w:r>
        <w:rPr>
          <w:rFonts w:hint="eastAsia"/>
        </w:rPr>
        <w:t>展望未来，随着人工智能、物联网等新兴技术不断涌现，我们或许会见证更多形式的“降维打击”。这些技术创新不仅改变了我们的生活方式，也在重塑各个行业的格局。对于个人而言，这意味着需要持续学习新知识，适应快速变化的社会环境；而对于企业来说，则要求不断创新求变，寻找适合自己发展的新路径。“降维打击”提醒我们要保持开放心态，勇于接受挑战，并积极拥抱变革。</w:t>
      </w:r>
    </w:p>
    <w:p w14:paraId="4002CBAC" w14:textId="77777777" w:rsidR="00C259E8" w:rsidRDefault="00C259E8">
      <w:pPr>
        <w:rPr>
          <w:rFonts w:hint="eastAsia"/>
        </w:rPr>
      </w:pPr>
    </w:p>
    <w:p w14:paraId="7AFA646F" w14:textId="77777777" w:rsidR="00C259E8" w:rsidRDefault="00C259E8">
      <w:pPr>
        <w:rPr>
          <w:rFonts w:hint="eastAsia"/>
        </w:rPr>
      </w:pPr>
      <w:r>
        <w:rPr>
          <w:rFonts w:hint="eastAsia"/>
        </w:rPr>
        <w:t>本文是由懂得生活网（dongdeshenghuo.com）为大家创作</w:t>
      </w:r>
    </w:p>
    <w:p w14:paraId="321BF642" w14:textId="464C5F8C" w:rsidR="00E86B03" w:rsidRDefault="00E86B03"/>
    <w:sectPr w:rsidR="00E86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C259E8"/>
    <w:rsid w:val="00E1153D"/>
    <w:rsid w:val="00E8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F78096-10DE-4820-BFB5-431B69EB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B03"/>
    <w:rPr>
      <w:rFonts w:cstheme="majorBidi"/>
      <w:color w:val="2F5496" w:themeColor="accent1" w:themeShade="BF"/>
      <w:sz w:val="28"/>
      <w:szCs w:val="28"/>
    </w:rPr>
  </w:style>
  <w:style w:type="character" w:customStyle="1" w:styleId="50">
    <w:name w:val="标题 5 字符"/>
    <w:basedOn w:val="a0"/>
    <w:link w:val="5"/>
    <w:uiPriority w:val="9"/>
    <w:semiHidden/>
    <w:rsid w:val="00E86B03"/>
    <w:rPr>
      <w:rFonts w:cstheme="majorBidi"/>
      <w:color w:val="2F5496" w:themeColor="accent1" w:themeShade="BF"/>
      <w:sz w:val="24"/>
    </w:rPr>
  </w:style>
  <w:style w:type="character" w:customStyle="1" w:styleId="60">
    <w:name w:val="标题 6 字符"/>
    <w:basedOn w:val="a0"/>
    <w:link w:val="6"/>
    <w:uiPriority w:val="9"/>
    <w:semiHidden/>
    <w:rsid w:val="00E86B03"/>
    <w:rPr>
      <w:rFonts w:cstheme="majorBidi"/>
      <w:b/>
      <w:bCs/>
      <w:color w:val="2F5496" w:themeColor="accent1" w:themeShade="BF"/>
    </w:rPr>
  </w:style>
  <w:style w:type="character" w:customStyle="1" w:styleId="70">
    <w:name w:val="标题 7 字符"/>
    <w:basedOn w:val="a0"/>
    <w:link w:val="7"/>
    <w:uiPriority w:val="9"/>
    <w:semiHidden/>
    <w:rsid w:val="00E86B03"/>
    <w:rPr>
      <w:rFonts w:cstheme="majorBidi"/>
      <w:b/>
      <w:bCs/>
      <w:color w:val="595959" w:themeColor="text1" w:themeTint="A6"/>
    </w:rPr>
  </w:style>
  <w:style w:type="character" w:customStyle="1" w:styleId="80">
    <w:name w:val="标题 8 字符"/>
    <w:basedOn w:val="a0"/>
    <w:link w:val="8"/>
    <w:uiPriority w:val="9"/>
    <w:semiHidden/>
    <w:rsid w:val="00E86B03"/>
    <w:rPr>
      <w:rFonts w:cstheme="majorBidi"/>
      <w:color w:val="595959" w:themeColor="text1" w:themeTint="A6"/>
    </w:rPr>
  </w:style>
  <w:style w:type="character" w:customStyle="1" w:styleId="90">
    <w:name w:val="标题 9 字符"/>
    <w:basedOn w:val="a0"/>
    <w:link w:val="9"/>
    <w:uiPriority w:val="9"/>
    <w:semiHidden/>
    <w:rsid w:val="00E86B03"/>
    <w:rPr>
      <w:rFonts w:eastAsiaTheme="majorEastAsia" w:cstheme="majorBidi"/>
      <w:color w:val="595959" w:themeColor="text1" w:themeTint="A6"/>
    </w:rPr>
  </w:style>
  <w:style w:type="paragraph" w:styleId="a3">
    <w:name w:val="Title"/>
    <w:basedOn w:val="a"/>
    <w:next w:val="a"/>
    <w:link w:val="a4"/>
    <w:uiPriority w:val="10"/>
    <w:qFormat/>
    <w:rsid w:val="00E86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B03"/>
    <w:pPr>
      <w:spacing w:before="160"/>
      <w:jc w:val="center"/>
    </w:pPr>
    <w:rPr>
      <w:i/>
      <w:iCs/>
      <w:color w:val="404040" w:themeColor="text1" w:themeTint="BF"/>
    </w:rPr>
  </w:style>
  <w:style w:type="character" w:customStyle="1" w:styleId="a8">
    <w:name w:val="引用 字符"/>
    <w:basedOn w:val="a0"/>
    <w:link w:val="a7"/>
    <w:uiPriority w:val="29"/>
    <w:rsid w:val="00E86B03"/>
    <w:rPr>
      <w:i/>
      <w:iCs/>
      <w:color w:val="404040" w:themeColor="text1" w:themeTint="BF"/>
    </w:rPr>
  </w:style>
  <w:style w:type="paragraph" w:styleId="a9">
    <w:name w:val="List Paragraph"/>
    <w:basedOn w:val="a"/>
    <w:uiPriority w:val="34"/>
    <w:qFormat/>
    <w:rsid w:val="00E86B03"/>
    <w:pPr>
      <w:ind w:left="720"/>
      <w:contextualSpacing/>
    </w:pPr>
  </w:style>
  <w:style w:type="character" w:styleId="aa">
    <w:name w:val="Intense Emphasis"/>
    <w:basedOn w:val="a0"/>
    <w:uiPriority w:val="21"/>
    <w:qFormat/>
    <w:rsid w:val="00E86B03"/>
    <w:rPr>
      <w:i/>
      <w:iCs/>
      <w:color w:val="2F5496" w:themeColor="accent1" w:themeShade="BF"/>
    </w:rPr>
  </w:style>
  <w:style w:type="paragraph" w:styleId="ab">
    <w:name w:val="Intense Quote"/>
    <w:basedOn w:val="a"/>
    <w:next w:val="a"/>
    <w:link w:val="ac"/>
    <w:uiPriority w:val="30"/>
    <w:qFormat/>
    <w:rsid w:val="00E86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B03"/>
    <w:rPr>
      <w:i/>
      <w:iCs/>
      <w:color w:val="2F5496" w:themeColor="accent1" w:themeShade="BF"/>
    </w:rPr>
  </w:style>
  <w:style w:type="character" w:styleId="ad">
    <w:name w:val="Intense Reference"/>
    <w:basedOn w:val="a0"/>
    <w:uiPriority w:val="32"/>
    <w:qFormat/>
    <w:rsid w:val="00E86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