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BD5B" w14:textId="77777777" w:rsidR="00CE6E0D" w:rsidRDefault="00CE6E0D">
      <w:pPr>
        <w:rPr>
          <w:rFonts w:hint="eastAsia"/>
        </w:rPr>
      </w:pPr>
      <w:r>
        <w:rPr>
          <w:rFonts w:hint="eastAsia"/>
        </w:rPr>
        <w:t>陇字汉语的拼音盲文</w:t>
      </w:r>
    </w:p>
    <w:p w14:paraId="0BECEADB" w14:textId="77777777" w:rsidR="00CE6E0D" w:rsidRDefault="00CE6E0D">
      <w:pPr>
        <w:rPr>
          <w:rFonts w:hint="eastAsia"/>
        </w:rPr>
      </w:pPr>
      <w:r>
        <w:rPr>
          <w:rFonts w:hint="eastAsia"/>
        </w:rPr>
        <w:t>在探讨汉语拼音盲文体系时，我们不可避免地要提到“陇”这个具有特殊意义的汉字。陇（Lǒng），不仅是一个地理概念，代表了中国西北的一个省份——甘肃省的简称，它还承载着深厚的历史文化背景。当我们谈论到陇字汉语拼音盲文时，实际上是指如何通过触觉阅读和书写的方式，将“陇”字以及其对应的拼音信息准确无误地传达给视障者。</w:t>
      </w:r>
    </w:p>
    <w:p w14:paraId="1A48EB3B" w14:textId="77777777" w:rsidR="00CE6E0D" w:rsidRDefault="00CE6E0D">
      <w:pPr>
        <w:rPr>
          <w:rFonts w:hint="eastAsia"/>
        </w:rPr>
      </w:pPr>
    </w:p>
    <w:p w14:paraId="75D7A7DD" w14:textId="77777777" w:rsidR="00CE6E0D" w:rsidRDefault="00CE6E0D">
      <w:pPr>
        <w:rPr>
          <w:rFonts w:hint="eastAsia"/>
        </w:rPr>
      </w:pPr>
      <w:r>
        <w:rPr>
          <w:rFonts w:hint="eastAsia"/>
        </w:rPr>
        <w:t xml:space="preserve"> </w:t>
      </w:r>
    </w:p>
    <w:p w14:paraId="294D8E05" w14:textId="77777777" w:rsidR="00CE6E0D" w:rsidRDefault="00CE6E0D">
      <w:pPr>
        <w:rPr>
          <w:rFonts w:hint="eastAsia"/>
        </w:rPr>
      </w:pPr>
      <w:r>
        <w:rPr>
          <w:rFonts w:hint="eastAsia"/>
        </w:rPr>
        <w:t>拼音盲文的基本构造</w:t>
      </w:r>
    </w:p>
    <w:p w14:paraId="6456BEA6" w14:textId="77777777" w:rsidR="00CE6E0D" w:rsidRDefault="00CE6E0D">
      <w:pPr>
        <w:rPr>
          <w:rFonts w:hint="eastAsia"/>
        </w:rPr>
      </w:pPr>
      <w:r>
        <w:rPr>
          <w:rFonts w:hint="eastAsia"/>
        </w:rPr>
        <w:t>拼音盲文是基于标准汉语拼音系统而设计的一种辅助读写工具，旨在为视力受限的人群提供学习和交流的语言基础。每个拼音字母都有一个或多个特定的点位组合来表示。例如，“l”的盲文编码可能是由两行各三点组成的小方块中特定位置上的凸起点构成；而“o”的编码则又是另一组不同的凸起点排列。对于“陇”字而言，它的拼音“lǒng”会按照相应的规则被分解成单独的声母“l”、韵母“ong”，以及第三声调号，分别转换成盲文形式。</w:t>
      </w:r>
    </w:p>
    <w:p w14:paraId="27E364AC" w14:textId="77777777" w:rsidR="00CE6E0D" w:rsidRDefault="00CE6E0D">
      <w:pPr>
        <w:rPr>
          <w:rFonts w:hint="eastAsia"/>
        </w:rPr>
      </w:pPr>
    </w:p>
    <w:p w14:paraId="0072FA85" w14:textId="77777777" w:rsidR="00CE6E0D" w:rsidRDefault="00CE6E0D">
      <w:pPr>
        <w:rPr>
          <w:rFonts w:hint="eastAsia"/>
        </w:rPr>
      </w:pPr>
      <w:r>
        <w:rPr>
          <w:rFonts w:hint="eastAsia"/>
        </w:rPr>
        <w:t xml:space="preserve"> </w:t>
      </w:r>
    </w:p>
    <w:p w14:paraId="11C6B8C8" w14:textId="77777777" w:rsidR="00CE6E0D" w:rsidRDefault="00CE6E0D">
      <w:pPr>
        <w:rPr>
          <w:rFonts w:hint="eastAsia"/>
        </w:rPr>
      </w:pPr>
      <w:r>
        <w:rPr>
          <w:rFonts w:hint="eastAsia"/>
        </w:rPr>
        <w:t>盲文中的声调符号</w:t>
      </w:r>
    </w:p>
    <w:p w14:paraId="109B84EA" w14:textId="77777777" w:rsidR="00CE6E0D" w:rsidRDefault="00CE6E0D">
      <w:pPr>
        <w:rPr>
          <w:rFonts w:hint="eastAsia"/>
        </w:rPr>
      </w:pPr>
      <w:r>
        <w:rPr>
          <w:rFonts w:hint="eastAsia"/>
        </w:rPr>
        <w:t>汉语是一种有声调的语言，因此在拼音盲文中也必须考虑声调的变化。为了区分四个基本声调（阴平、阳平、上声、去声）加上轻声，汉语拼音盲文采用了一套独特的符号系统。以“陇”的拼音为例，“lǒng”的上声音值会在相应的韵母后面附加一个小的斜杠或者是其他约定俗成的标记来表示。这种设计确保了即使是在没有视觉帮助的情况下，读者也能感受到词语的抑扬顿挫之美。</w:t>
      </w:r>
    </w:p>
    <w:p w14:paraId="67EF8C6D" w14:textId="77777777" w:rsidR="00CE6E0D" w:rsidRDefault="00CE6E0D">
      <w:pPr>
        <w:rPr>
          <w:rFonts w:hint="eastAsia"/>
        </w:rPr>
      </w:pPr>
    </w:p>
    <w:p w14:paraId="354A8088" w14:textId="77777777" w:rsidR="00CE6E0D" w:rsidRDefault="00CE6E0D">
      <w:pPr>
        <w:rPr>
          <w:rFonts w:hint="eastAsia"/>
        </w:rPr>
      </w:pPr>
      <w:r>
        <w:rPr>
          <w:rFonts w:hint="eastAsia"/>
        </w:rPr>
        <w:t xml:space="preserve"> </w:t>
      </w:r>
    </w:p>
    <w:p w14:paraId="3945DB76" w14:textId="77777777" w:rsidR="00CE6E0D" w:rsidRDefault="00CE6E0D">
      <w:pPr>
        <w:rPr>
          <w:rFonts w:hint="eastAsia"/>
        </w:rPr>
      </w:pPr>
      <w:r>
        <w:rPr>
          <w:rFonts w:hint="eastAsia"/>
        </w:rPr>
        <w:t>陇字拼音盲文的实际应用</w:t>
      </w:r>
    </w:p>
    <w:p w14:paraId="3D13F294" w14:textId="77777777" w:rsidR="00CE6E0D" w:rsidRDefault="00CE6E0D">
      <w:pPr>
        <w:rPr>
          <w:rFonts w:hint="eastAsia"/>
        </w:rPr>
      </w:pPr>
      <w:r>
        <w:rPr>
          <w:rFonts w:hint="eastAsia"/>
        </w:rPr>
        <w:t>在日常生活中，陇字汉语拼音盲文的应用非常广泛。无论是教育机构还是公共设施，都可以看到专门为视障人士准备的盲文标识牌、书籍和资料。学校里会有特制的教学材料，让孩子们从小就能接触到这种特殊的文字表达方式；图书馆也会收藏大量用盲文印刷的经典文学作品和其他知识读物。在城市的街道边、地铁站内乃至医院诊所等地方，也能见到含有“陇”及其他汉字拼音盲文的服务指南和提示信息，方便视障者独立出行与生活。</w:t>
      </w:r>
    </w:p>
    <w:p w14:paraId="644C2F39" w14:textId="77777777" w:rsidR="00CE6E0D" w:rsidRDefault="00CE6E0D">
      <w:pPr>
        <w:rPr>
          <w:rFonts w:hint="eastAsia"/>
        </w:rPr>
      </w:pPr>
    </w:p>
    <w:p w14:paraId="30EF28C1" w14:textId="77777777" w:rsidR="00CE6E0D" w:rsidRDefault="00CE6E0D">
      <w:pPr>
        <w:rPr>
          <w:rFonts w:hint="eastAsia"/>
        </w:rPr>
      </w:pPr>
      <w:r>
        <w:rPr>
          <w:rFonts w:hint="eastAsia"/>
        </w:rPr>
        <w:t xml:space="preserve"> </w:t>
      </w:r>
    </w:p>
    <w:p w14:paraId="7D978197" w14:textId="77777777" w:rsidR="00CE6E0D" w:rsidRDefault="00CE6E0D">
      <w:pPr>
        <w:rPr>
          <w:rFonts w:hint="eastAsia"/>
        </w:rPr>
      </w:pPr>
      <w:r>
        <w:rPr>
          <w:rFonts w:hint="eastAsia"/>
        </w:rPr>
        <w:t>技术进步对拼音盲文的影响</w:t>
      </w:r>
    </w:p>
    <w:p w14:paraId="74DBA56B" w14:textId="77777777" w:rsidR="00CE6E0D" w:rsidRDefault="00CE6E0D">
      <w:pPr>
        <w:rPr>
          <w:rFonts w:hint="eastAsia"/>
        </w:rPr>
      </w:pPr>
      <w:r>
        <w:rPr>
          <w:rFonts w:hint="eastAsia"/>
        </w:rPr>
        <w:t>随着科技的发展，电子设备逐渐普及，也为拼音盲文带来了新的发展机遇。现代智能终端可以安装专门的应用程序，这些应用程序不仅可以将普通文本即时转换为盲文显示，还可以配合语音合成技术实现多感官交互体验。对于像“陇”这样的汉字来说，这意味着视障用户能够更加便捷地获取关于该字的信息，并且可以通过触摸屏幕感知其形状结构，加深理解和记忆。互联网资源也为研究和推广拼音盲文提供了广阔平台，促进了相关领域的持续创新与发展。</w:t>
      </w:r>
    </w:p>
    <w:p w14:paraId="48235D7B" w14:textId="77777777" w:rsidR="00CE6E0D" w:rsidRDefault="00CE6E0D">
      <w:pPr>
        <w:rPr>
          <w:rFonts w:hint="eastAsia"/>
        </w:rPr>
      </w:pPr>
    </w:p>
    <w:p w14:paraId="3B1CC48D" w14:textId="77777777" w:rsidR="00CE6E0D" w:rsidRDefault="00CE6E0D">
      <w:pPr>
        <w:rPr>
          <w:rFonts w:hint="eastAsia"/>
        </w:rPr>
      </w:pPr>
      <w:r>
        <w:rPr>
          <w:rFonts w:hint="eastAsia"/>
        </w:rPr>
        <w:t xml:space="preserve"> </w:t>
      </w:r>
    </w:p>
    <w:p w14:paraId="6588983F" w14:textId="77777777" w:rsidR="00CE6E0D" w:rsidRDefault="00CE6E0D">
      <w:pPr>
        <w:rPr>
          <w:rFonts w:hint="eastAsia"/>
        </w:rPr>
      </w:pPr>
      <w:r>
        <w:rPr>
          <w:rFonts w:hint="eastAsia"/>
        </w:rPr>
        <w:t>最后的总结</w:t>
      </w:r>
    </w:p>
    <w:p w14:paraId="153DC9CB" w14:textId="77777777" w:rsidR="00CE6E0D" w:rsidRDefault="00CE6E0D">
      <w:pPr>
        <w:rPr>
          <w:rFonts w:hint="eastAsia"/>
        </w:rPr>
      </w:pPr>
      <w:r>
        <w:rPr>
          <w:rFonts w:hint="eastAsia"/>
        </w:rPr>
        <w:t>陇字汉语拼音盲文作为连接听觉与触觉世界的桥梁，不仅是语言文字学的一个分支领域，更是社会包容性和人文关怀的具体体现。它让我们意识到，尽管每个人感知世界的方式可能不同，但通过智慧和技术的力量，我们可以共同创造一个无障碍沟通的美好未来。在这个过程中，“陇”不仅仅是一个简单的字符，更象征着跨越障碍、追求平等交流的努力与希望。</w:t>
      </w:r>
    </w:p>
    <w:p w14:paraId="21B77697" w14:textId="77777777" w:rsidR="00CE6E0D" w:rsidRDefault="00CE6E0D">
      <w:pPr>
        <w:rPr>
          <w:rFonts w:hint="eastAsia"/>
        </w:rPr>
      </w:pPr>
    </w:p>
    <w:p w14:paraId="2B6B2EB9" w14:textId="77777777" w:rsidR="00CE6E0D" w:rsidRDefault="00CE6E0D">
      <w:pPr>
        <w:rPr>
          <w:rFonts w:hint="eastAsia"/>
        </w:rPr>
      </w:pPr>
      <w:r>
        <w:rPr>
          <w:rFonts w:hint="eastAsia"/>
        </w:rPr>
        <w:t>本文是由懂得生活网（dongdeshenghuo.com）为大家创作</w:t>
      </w:r>
    </w:p>
    <w:p w14:paraId="4957AE83" w14:textId="164D3807" w:rsidR="004226EB" w:rsidRDefault="004226EB"/>
    <w:sectPr w:rsidR="00422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EB"/>
    <w:rsid w:val="004226EB"/>
    <w:rsid w:val="00854208"/>
    <w:rsid w:val="00CE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9C558-CF7E-4D36-B409-28BE6EF0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6EB"/>
    <w:rPr>
      <w:rFonts w:cstheme="majorBidi"/>
      <w:color w:val="2F5496" w:themeColor="accent1" w:themeShade="BF"/>
      <w:sz w:val="28"/>
      <w:szCs w:val="28"/>
    </w:rPr>
  </w:style>
  <w:style w:type="character" w:customStyle="1" w:styleId="50">
    <w:name w:val="标题 5 字符"/>
    <w:basedOn w:val="a0"/>
    <w:link w:val="5"/>
    <w:uiPriority w:val="9"/>
    <w:semiHidden/>
    <w:rsid w:val="004226EB"/>
    <w:rPr>
      <w:rFonts w:cstheme="majorBidi"/>
      <w:color w:val="2F5496" w:themeColor="accent1" w:themeShade="BF"/>
      <w:sz w:val="24"/>
    </w:rPr>
  </w:style>
  <w:style w:type="character" w:customStyle="1" w:styleId="60">
    <w:name w:val="标题 6 字符"/>
    <w:basedOn w:val="a0"/>
    <w:link w:val="6"/>
    <w:uiPriority w:val="9"/>
    <w:semiHidden/>
    <w:rsid w:val="004226EB"/>
    <w:rPr>
      <w:rFonts w:cstheme="majorBidi"/>
      <w:b/>
      <w:bCs/>
      <w:color w:val="2F5496" w:themeColor="accent1" w:themeShade="BF"/>
    </w:rPr>
  </w:style>
  <w:style w:type="character" w:customStyle="1" w:styleId="70">
    <w:name w:val="标题 7 字符"/>
    <w:basedOn w:val="a0"/>
    <w:link w:val="7"/>
    <w:uiPriority w:val="9"/>
    <w:semiHidden/>
    <w:rsid w:val="004226EB"/>
    <w:rPr>
      <w:rFonts w:cstheme="majorBidi"/>
      <w:b/>
      <w:bCs/>
      <w:color w:val="595959" w:themeColor="text1" w:themeTint="A6"/>
    </w:rPr>
  </w:style>
  <w:style w:type="character" w:customStyle="1" w:styleId="80">
    <w:name w:val="标题 8 字符"/>
    <w:basedOn w:val="a0"/>
    <w:link w:val="8"/>
    <w:uiPriority w:val="9"/>
    <w:semiHidden/>
    <w:rsid w:val="004226EB"/>
    <w:rPr>
      <w:rFonts w:cstheme="majorBidi"/>
      <w:color w:val="595959" w:themeColor="text1" w:themeTint="A6"/>
    </w:rPr>
  </w:style>
  <w:style w:type="character" w:customStyle="1" w:styleId="90">
    <w:name w:val="标题 9 字符"/>
    <w:basedOn w:val="a0"/>
    <w:link w:val="9"/>
    <w:uiPriority w:val="9"/>
    <w:semiHidden/>
    <w:rsid w:val="004226EB"/>
    <w:rPr>
      <w:rFonts w:eastAsiaTheme="majorEastAsia" w:cstheme="majorBidi"/>
      <w:color w:val="595959" w:themeColor="text1" w:themeTint="A6"/>
    </w:rPr>
  </w:style>
  <w:style w:type="paragraph" w:styleId="a3">
    <w:name w:val="Title"/>
    <w:basedOn w:val="a"/>
    <w:next w:val="a"/>
    <w:link w:val="a4"/>
    <w:uiPriority w:val="10"/>
    <w:qFormat/>
    <w:rsid w:val="00422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EB"/>
    <w:pPr>
      <w:spacing w:before="160"/>
      <w:jc w:val="center"/>
    </w:pPr>
    <w:rPr>
      <w:i/>
      <w:iCs/>
      <w:color w:val="404040" w:themeColor="text1" w:themeTint="BF"/>
    </w:rPr>
  </w:style>
  <w:style w:type="character" w:customStyle="1" w:styleId="a8">
    <w:name w:val="引用 字符"/>
    <w:basedOn w:val="a0"/>
    <w:link w:val="a7"/>
    <w:uiPriority w:val="29"/>
    <w:rsid w:val="004226EB"/>
    <w:rPr>
      <w:i/>
      <w:iCs/>
      <w:color w:val="404040" w:themeColor="text1" w:themeTint="BF"/>
    </w:rPr>
  </w:style>
  <w:style w:type="paragraph" w:styleId="a9">
    <w:name w:val="List Paragraph"/>
    <w:basedOn w:val="a"/>
    <w:uiPriority w:val="34"/>
    <w:qFormat/>
    <w:rsid w:val="004226EB"/>
    <w:pPr>
      <w:ind w:left="720"/>
      <w:contextualSpacing/>
    </w:pPr>
  </w:style>
  <w:style w:type="character" w:styleId="aa">
    <w:name w:val="Intense Emphasis"/>
    <w:basedOn w:val="a0"/>
    <w:uiPriority w:val="21"/>
    <w:qFormat/>
    <w:rsid w:val="004226EB"/>
    <w:rPr>
      <w:i/>
      <w:iCs/>
      <w:color w:val="2F5496" w:themeColor="accent1" w:themeShade="BF"/>
    </w:rPr>
  </w:style>
  <w:style w:type="paragraph" w:styleId="ab">
    <w:name w:val="Intense Quote"/>
    <w:basedOn w:val="a"/>
    <w:next w:val="a"/>
    <w:link w:val="ac"/>
    <w:uiPriority w:val="30"/>
    <w:qFormat/>
    <w:rsid w:val="00422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6EB"/>
    <w:rPr>
      <w:i/>
      <w:iCs/>
      <w:color w:val="2F5496" w:themeColor="accent1" w:themeShade="BF"/>
    </w:rPr>
  </w:style>
  <w:style w:type="character" w:styleId="ad">
    <w:name w:val="Intense Reference"/>
    <w:basedOn w:val="a0"/>
    <w:uiPriority w:val="32"/>
    <w:qFormat/>
    <w:rsid w:val="00422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