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078C" w14:textId="77777777" w:rsidR="00BC5C04" w:rsidRDefault="00BC5C04">
      <w:pPr>
        <w:rPr>
          <w:rFonts w:hint="eastAsia"/>
        </w:rPr>
      </w:pPr>
      <w:r>
        <w:rPr>
          <w:rFonts w:hint="eastAsia"/>
        </w:rPr>
        <w:t>阿司匹林肠溶片的拼音：Asipilin Changrong Pian</w:t>
      </w:r>
    </w:p>
    <w:p w14:paraId="37322593" w14:textId="77777777" w:rsidR="00BC5C04" w:rsidRDefault="00BC5C04">
      <w:pPr>
        <w:rPr>
          <w:rFonts w:hint="eastAsia"/>
        </w:rPr>
      </w:pPr>
      <w:r>
        <w:rPr>
          <w:rFonts w:hint="eastAsia"/>
        </w:rPr>
        <w:t>阿司匹林肠溶片（Aspirin Enteric-Coated Tablets），是一种常见的非处方药物，其主要成分是乙酰水杨酸。这种药物具有解热镇痛、抗炎和抗风湿的作用，并且在低剂量时还能抑制血小板聚集，从而有助于预防心血管疾病的发生和发展。为了减少对胃黏膜的刺激，阿司匹林肠溶片采用了特殊的肠溶包衣技术，使得药片能够在胃中保持完整，在到达肠道后才开始溶解和吸收。</w:t>
      </w:r>
    </w:p>
    <w:p w14:paraId="19B59343" w14:textId="77777777" w:rsidR="00BC5C04" w:rsidRDefault="00BC5C04">
      <w:pPr>
        <w:rPr>
          <w:rFonts w:hint="eastAsia"/>
        </w:rPr>
      </w:pPr>
    </w:p>
    <w:p w14:paraId="3BA5A255" w14:textId="77777777" w:rsidR="00BC5C04" w:rsidRDefault="00BC5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13ADA" w14:textId="77777777" w:rsidR="00BC5C04" w:rsidRDefault="00BC5C04">
      <w:pPr>
        <w:rPr>
          <w:rFonts w:hint="eastAsia"/>
        </w:rPr>
      </w:pPr>
      <w:r>
        <w:rPr>
          <w:rFonts w:hint="eastAsia"/>
        </w:rPr>
        <w:t>用途与适应症</w:t>
      </w:r>
    </w:p>
    <w:p w14:paraId="316223D6" w14:textId="77777777" w:rsidR="00BC5C04" w:rsidRDefault="00BC5C04">
      <w:pPr>
        <w:rPr>
          <w:rFonts w:hint="eastAsia"/>
        </w:rPr>
      </w:pPr>
      <w:r>
        <w:rPr>
          <w:rFonts w:hint="eastAsia"/>
        </w:rPr>
        <w:t>阿司匹林肠溶片被广泛应用于多种疾病的治疗和预防。它对于缓解轻度至中度疼痛如头痛、牙痛、肌肉痛等效果显著；它也是感冒发烧患者的退烧良药。长期服用小剂量阿司匹林可以降低心肌梗死、脑卒中的风险，特别适合那些曾经患有上述病症或存在高风险因素的人群。值得注意的是，由于阿司匹林可能引起胃肠道不适，所以肠溶剂型更适合用于需要长期服药的人士。</w:t>
      </w:r>
    </w:p>
    <w:p w14:paraId="7BFBC2A5" w14:textId="77777777" w:rsidR="00BC5C04" w:rsidRDefault="00BC5C04">
      <w:pPr>
        <w:rPr>
          <w:rFonts w:hint="eastAsia"/>
        </w:rPr>
      </w:pPr>
    </w:p>
    <w:p w14:paraId="028DEC21" w14:textId="77777777" w:rsidR="00BC5C04" w:rsidRDefault="00BC5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B8EE5" w14:textId="77777777" w:rsidR="00BC5C04" w:rsidRDefault="00BC5C04">
      <w:pPr>
        <w:rPr>
          <w:rFonts w:hint="eastAsia"/>
        </w:rPr>
      </w:pPr>
      <w:r>
        <w:rPr>
          <w:rFonts w:hint="eastAsia"/>
        </w:rPr>
        <w:t>使用方法及剂量</w:t>
      </w:r>
    </w:p>
    <w:p w14:paraId="6F6C3BEB" w14:textId="77777777" w:rsidR="00BC5C04" w:rsidRDefault="00BC5C04">
      <w:pPr>
        <w:rPr>
          <w:rFonts w:hint="eastAsia"/>
        </w:rPr>
      </w:pPr>
      <w:r>
        <w:rPr>
          <w:rFonts w:hint="eastAsia"/>
        </w:rPr>
        <w:t>服用阿司匹林肠溶片时应遵循医生指导下的推荐剂量。通常情况下，成人每次口服一片（75mg-300mg不等），每日一次即可满足一般需求。如果是用来缓解急性疼痛或者发热，则可以根据病情适当增加剂量，但不超过说明书上的最大限制。儿童用药需谨慎，必须按照体重或年龄计算准确剂量，并在成人的监督下进行。为了避免破坏肠溶层保护作用，建议整片吞服而不是咀嚼或掰开。</w:t>
      </w:r>
    </w:p>
    <w:p w14:paraId="0846B606" w14:textId="77777777" w:rsidR="00BC5C04" w:rsidRDefault="00BC5C04">
      <w:pPr>
        <w:rPr>
          <w:rFonts w:hint="eastAsia"/>
        </w:rPr>
      </w:pPr>
    </w:p>
    <w:p w14:paraId="71959ADD" w14:textId="77777777" w:rsidR="00BC5C04" w:rsidRDefault="00BC5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A400E" w14:textId="77777777" w:rsidR="00BC5C04" w:rsidRDefault="00BC5C04">
      <w:pPr>
        <w:rPr>
          <w:rFonts w:hint="eastAsia"/>
        </w:rPr>
      </w:pPr>
      <w:r>
        <w:rPr>
          <w:rFonts w:hint="eastAsia"/>
        </w:rPr>
        <w:t>注意事项与副作用</w:t>
      </w:r>
    </w:p>
    <w:p w14:paraId="3D83B643" w14:textId="77777777" w:rsidR="00BC5C04" w:rsidRDefault="00BC5C04">
      <w:pPr>
        <w:rPr>
          <w:rFonts w:hint="eastAsia"/>
        </w:rPr>
      </w:pPr>
      <w:r>
        <w:rPr>
          <w:rFonts w:hint="eastAsia"/>
        </w:rPr>
        <w:t>尽管阿司匹林肠溶片相对安全，但它并非没有潜在的风险。部分使用者可能会经历轻微的副作用，比如恶心、呕吐、腹痛等症状。更严重的反应包括过敏性皮疹、呼吸困难以及罕见的瑞氏综合症（Reye's Syndrome），特别是对于儿童和青少年来说更为危险。因此，在首次给药之前应该告知医生个人健康状况及既往病史。孕妇和哺乳期妇女应在专业医师评估过后决定是否适用该药品。</w:t>
      </w:r>
    </w:p>
    <w:p w14:paraId="2BF8F0E7" w14:textId="77777777" w:rsidR="00BC5C04" w:rsidRDefault="00BC5C04">
      <w:pPr>
        <w:rPr>
          <w:rFonts w:hint="eastAsia"/>
        </w:rPr>
      </w:pPr>
    </w:p>
    <w:p w14:paraId="635E0130" w14:textId="77777777" w:rsidR="00BC5C04" w:rsidRDefault="00BC5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F3439" w14:textId="77777777" w:rsidR="00BC5C04" w:rsidRDefault="00BC5C04">
      <w:pPr>
        <w:rPr>
          <w:rFonts w:hint="eastAsia"/>
        </w:rPr>
      </w:pPr>
      <w:r>
        <w:rPr>
          <w:rFonts w:hint="eastAsia"/>
        </w:rPr>
        <w:t>药物相互作用</w:t>
      </w:r>
    </w:p>
    <w:p w14:paraId="33F63193" w14:textId="77777777" w:rsidR="00BC5C04" w:rsidRDefault="00BC5C04">
      <w:pPr>
        <w:rPr>
          <w:rFonts w:hint="eastAsia"/>
        </w:rPr>
      </w:pPr>
      <w:r>
        <w:rPr>
          <w:rFonts w:hint="eastAsia"/>
        </w:rPr>
        <w:t>当与其他药物共同使用时，阿司匹林肠溶片可能发生相互作用，影响疗效或增加不良反应的可能性。例如，与抗凝血药合用会提高出血风险；与某些降压药并用可能导致血压控制不佳。因此，在开始任何新的治疗方案前，请务必咨询医疗专业人士，确保了解所有相关的信息。不要随意更改正在使用的其他药物剂量，除非得到明确指示。</w:t>
      </w:r>
    </w:p>
    <w:p w14:paraId="3FDB26A1" w14:textId="77777777" w:rsidR="00BC5C04" w:rsidRDefault="00BC5C04">
      <w:pPr>
        <w:rPr>
          <w:rFonts w:hint="eastAsia"/>
        </w:rPr>
      </w:pPr>
    </w:p>
    <w:p w14:paraId="3C8992C6" w14:textId="77777777" w:rsidR="00BC5C04" w:rsidRDefault="00BC5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1812F" w14:textId="77777777" w:rsidR="00BC5C04" w:rsidRDefault="00BC5C04">
      <w:pPr>
        <w:rPr>
          <w:rFonts w:hint="eastAsia"/>
        </w:rPr>
      </w:pPr>
      <w:r>
        <w:rPr>
          <w:rFonts w:hint="eastAsia"/>
        </w:rPr>
        <w:t>储存条件</w:t>
      </w:r>
    </w:p>
    <w:p w14:paraId="1B8CD55D" w14:textId="77777777" w:rsidR="00BC5C04" w:rsidRDefault="00BC5C04">
      <w:pPr>
        <w:rPr>
          <w:rFonts w:hint="eastAsia"/>
        </w:rPr>
      </w:pPr>
      <w:r>
        <w:rPr>
          <w:rFonts w:hint="eastAsia"/>
        </w:rPr>
        <w:t>正确的储存方式对于保证药物质量至关重要。阿司匹林肠溶片应当存放在干燥、阴凉的地方，避免阳光直射。通常，室温下保存即可，但是要远离儿童接触不到的位置。如果发现药片出现变色或者其他异常现象，则不应继续使用，以免影响治疗效果甚至造成不必要的危害。</w:t>
      </w:r>
    </w:p>
    <w:p w14:paraId="6E06B8CB" w14:textId="77777777" w:rsidR="00BC5C04" w:rsidRDefault="00BC5C04">
      <w:pPr>
        <w:rPr>
          <w:rFonts w:hint="eastAsia"/>
        </w:rPr>
      </w:pPr>
    </w:p>
    <w:p w14:paraId="0D9FBB6D" w14:textId="77777777" w:rsidR="00BC5C04" w:rsidRDefault="00BC5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3003C" w14:textId="12EC4856" w:rsidR="00E51DCF" w:rsidRDefault="00E51DCF"/>
    <w:sectPr w:rsidR="00E51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CF"/>
    <w:rsid w:val="000A09D4"/>
    <w:rsid w:val="00BC5C04"/>
    <w:rsid w:val="00E5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BD604-7E6F-4833-911F-5207AC45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