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77A9" w14:textId="77777777" w:rsidR="004B5749" w:rsidRDefault="004B5749">
      <w:pPr>
        <w:rPr>
          <w:rFonts w:hint="eastAsia"/>
        </w:rPr>
      </w:pPr>
      <w:r>
        <w:rPr>
          <w:rFonts w:hint="eastAsia"/>
        </w:rPr>
        <w:t>键的拼音怎么打</w:t>
      </w:r>
    </w:p>
    <w:p w14:paraId="358BFEFD" w14:textId="77777777" w:rsidR="004B5749" w:rsidRDefault="004B5749">
      <w:pPr>
        <w:rPr>
          <w:rFonts w:hint="eastAsia"/>
        </w:rPr>
      </w:pPr>
      <w:r>
        <w:rPr>
          <w:rFonts w:hint="eastAsia"/>
        </w:rPr>
        <w:t>在中文输入法的世界里，每个字符都有其独特的输入方法。对于一些不太常用的汉字，如“”这个符号，了解如何快速准确地打出它的拼音显得尤为重要。首先需要明确的是，“”并不是一个汉字，而是一个标点符号或数学符号，在编程和排版中有特定的应用。因此，它并没有对应的汉语拼音。</w:t>
      </w:r>
    </w:p>
    <w:p w14:paraId="697EE4A4" w14:textId="77777777" w:rsidR="004B5749" w:rsidRDefault="004B5749">
      <w:pPr>
        <w:rPr>
          <w:rFonts w:hint="eastAsia"/>
        </w:rPr>
      </w:pPr>
    </w:p>
    <w:p w14:paraId="271FFD4B" w14:textId="77777777" w:rsidR="004B5749" w:rsidRDefault="004B5749">
      <w:pPr>
        <w:rPr>
          <w:rFonts w:hint="eastAsia"/>
        </w:rPr>
      </w:pPr>
      <w:r>
        <w:rPr>
          <w:rFonts w:hint="eastAsia"/>
        </w:rPr>
        <w:t xml:space="preserve"> </w:t>
      </w:r>
    </w:p>
    <w:p w14:paraId="1A6CB3DB" w14:textId="77777777" w:rsidR="004B5749" w:rsidRDefault="004B5749">
      <w:pPr>
        <w:rPr>
          <w:rFonts w:hint="eastAsia"/>
        </w:rPr>
      </w:pPr>
      <w:r>
        <w:rPr>
          <w:rFonts w:hint="eastAsia"/>
        </w:rPr>
        <w:t>使用中文输入法输入特殊符号</w:t>
      </w:r>
    </w:p>
    <w:p w14:paraId="4131BB0D" w14:textId="77777777" w:rsidR="004B5749" w:rsidRDefault="004B5749">
      <w:pPr>
        <w:rPr>
          <w:rFonts w:hint="eastAsia"/>
        </w:rPr>
      </w:pPr>
      <w:r>
        <w:rPr>
          <w:rFonts w:hint="eastAsia"/>
        </w:rPr>
        <w:t>尽管“”没有对应的拼音，但通过中文输入法，我们依然可以轻松输入这个符号。以Windows系统为例，当您需要输入这类特殊符号时，可以在全角状态下尝试使用软键盘。软键盘是操作系统自带的一种虚拟键盘，允许用户通过鼠标点击来选择并输入各种特殊字符。打开方式通常是在任务栏的语言栏中找到输入法设置图标，选择“软键盘”，然后从提供的选项中选择合适的符号集，例如标点符号或者括号等分类，从中找到并点击“”即可。</w:t>
      </w:r>
    </w:p>
    <w:p w14:paraId="0C1969AE" w14:textId="77777777" w:rsidR="004B5749" w:rsidRDefault="004B5749">
      <w:pPr>
        <w:rPr>
          <w:rFonts w:hint="eastAsia"/>
        </w:rPr>
      </w:pPr>
    </w:p>
    <w:p w14:paraId="541C44F8" w14:textId="77777777" w:rsidR="004B5749" w:rsidRDefault="004B5749">
      <w:pPr>
        <w:rPr>
          <w:rFonts w:hint="eastAsia"/>
        </w:rPr>
      </w:pPr>
      <w:r>
        <w:rPr>
          <w:rFonts w:hint="eastAsia"/>
        </w:rPr>
        <w:t xml:space="preserve"> </w:t>
      </w:r>
    </w:p>
    <w:p w14:paraId="0F0A884A" w14:textId="77777777" w:rsidR="004B5749" w:rsidRDefault="004B5749">
      <w:pPr>
        <w:rPr>
          <w:rFonts w:hint="eastAsia"/>
        </w:rPr>
      </w:pPr>
      <w:r>
        <w:rPr>
          <w:rFonts w:hint="eastAsia"/>
        </w:rPr>
        <w:t>快捷键组合实现特殊符号输入</w:t>
      </w:r>
    </w:p>
    <w:p w14:paraId="68439A55" w14:textId="77777777" w:rsidR="004B5749" w:rsidRDefault="004B5749">
      <w:pPr>
        <w:rPr>
          <w:rFonts w:hint="eastAsia"/>
        </w:rPr>
      </w:pPr>
      <w:r>
        <w:rPr>
          <w:rFonts w:hint="eastAsia"/>
        </w:rPr>
        <w:t>除了利用软键盘之外，很多中文输入法还支持直接通过键盘上的快捷键组合来输入特殊符号。对于“”来说，在英文输入模式下，您可以直接按下Shift加上左方括号键（[）来得到该符号。如果您的输入法自动切换为中文状态后无法直接打出此符号，则可能需要先切换回英文模式再进行操作，或者根据所使用的具体输入法查阅相关帮助文档，查找是否有预设的热键或命令用于快速插入此类符号。</w:t>
      </w:r>
    </w:p>
    <w:p w14:paraId="6EAB47EA" w14:textId="77777777" w:rsidR="004B5749" w:rsidRDefault="004B5749">
      <w:pPr>
        <w:rPr>
          <w:rFonts w:hint="eastAsia"/>
        </w:rPr>
      </w:pPr>
    </w:p>
    <w:p w14:paraId="6C985093" w14:textId="77777777" w:rsidR="004B5749" w:rsidRDefault="004B5749">
      <w:pPr>
        <w:rPr>
          <w:rFonts w:hint="eastAsia"/>
        </w:rPr>
      </w:pPr>
      <w:r>
        <w:rPr>
          <w:rFonts w:hint="eastAsia"/>
        </w:rPr>
        <w:t xml:space="preserve"> </w:t>
      </w:r>
    </w:p>
    <w:p w14:paraId="0E919E06" w14:textId="77777777" w:rsidR="004B5749" w:rsidRDefault="004B5749">
      <w:pPr>
        <w:rPr>
          <w:rFonts w:hint="eastAsia"/>
        </w:rPr>
      </w:pPr>
      <w:r>
        <w:rPr>
          <w:rFonts w:hint="eastAsia"/>
        </w:rPr>
        <w:t>第三方输入工具的帮助</w:t>
      </w:r>
    </w:p>
    <w:p w14:paraId="49E12985" w14:textId="77777777" w:rsidR="004B5749" w:rsidRDefault="004B5749">
      <w:pPr>
        <w:rPr>
          <w:rFonts w:hint="eastAsia"/>
        </w:rPr>
      </w:pPr>
      <w:r>
        <w:rPr>
          <w:rFonts w:hint="eastAsia"/>
        </w:rPr>
        <w:t>有时候，内置的方法可能并不能满足所有人的需求，特别是在需要频繁输入多种不同类型的特殊符号时。这时候，可以考虑借助第三方输入工具或软件来提高效率。例如，一些专门设计用于字符映射、符号输入的应用程序能够提供更直观便捷的方式让用户自定义常用符号的输入规则。还有在线资源和服务可以用来查询和复制粘贴难以记忆的符号，确保无论何时何地都能够准确无误地将所需的符号呈现在屏幕上。</w:t>
      </w:r>
    </w:p>
    <w:p w14:paraId="27270FCD" w14:textId="77777777" w:rsidR="004B5749" w:rsidRDefault="004B5749">
      <w:pPr>
        <w:rPr>
          <w:rFonts w:hint="eastAsia"/>
        </w:rPr>
      </w:pPr>
    </w:p>
    <w:p w14:paraId="3345E30B" w14:textId="77777777" w:rsidR="004B5749" w:rsidRDefault="004B5749">
      <w:pPr>
        <w:rPr>
          <w:rFonts w:hint="eastAsia"/>
        </w:rPr>
      </w:pPr>
      <w:r>
        <w:rPr>
          <w:rFonts w:hint="eastAsia"/>
        </w:rPr>
        <w:t xml:space="preserve"> </w:t>
      </w:r>
    </w:p>
    <w:p w14:paraId="49D04ECF" w14:textId="77777777" w:rsidR="004B5749" w:rsidRDefault="004B5749">
      <w:pPr>
        <w:rPr>
          <w:rFonts w:hint="eastAsia"/>
        </w:rPr>
      </w:pPr>
      <w:r>
        <w:rPr>
          <w:rFonts w:hint="eastAsia"/>
        </w:rPr>
        <w:t>最后的总结</w:t>
      </w:r>
    </w:p>
    <w:p w14:paraId="0039A2E5" w14:textId="77777777" w:rsidR="004B5749" w:rsidRDefault="004B5749">
      <w:pPr>
        <w:rPr>
          <w:rFonts w:hint="eastAsia"/>
        </w:rPr>
      </w:pPr>
      <w:r>
        <w:rPr>
          <w:rFonts w:hint="eastAsia"/>
        </w:rPr>
        <w:t>虽然“”这样的符号没有对应的汉语拼音，但我们可以通过多种途径在电脑上成功输入它们。无论是通过系统的软键盘功能、快捷键组合，还是借助额外的软件辅助，只要掌握了正确的方法，就能轻松应对日常工作中遇到的各种字符输入挑战。希望上述介绍能帮助大家更好地理解如何处理非汉字字符的输入问题，并在实际应用中更加得心应手。</w:t>
      </w:r>
    </w:p>
    <w:p w14:paraId="0E9E8CEF" w14:textId="77777777" w:rsidR="004B5749" w:rsidRDefault="004B5749">
      <w:pPr>
        <w:rPr>
          <w:rFonts w:hint="eastAsia"/>
        </w:rPr>
      </w:pPr>
    </w:p>
    <w:p w14:paraId="2D1C6525" w14:textId="77777777" w:rsidR="004B5749" w:rsidRDefault="004B5749">
      <w:pPr>
        <w:rPr>
          <w:rFonts w:hint="eastAsia"/>
        </w:rPr>
      </w:pPr>
      <w:r>
        <w:rPr>
          <w:rFonts w:hint="eastAsia"/>
        </w:rPr>
        <w:t>本文是由懂得生活网（dongdeshenghuo.com）为大家创作</w:t>
      </w:r>
    </w:p>
    <w:p w14:paraId="3D2771F8" w14:textId="73916D56" w:rsidR="005E6635" w:rsidRDefault="005E6635"/>
    <w:sectPr w:rsidR="005E6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35"/>
    <w:rsid w:val="004B5749"/>
    <w:rsid w:val="005E663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461BC-660C-4A40-9D14-CF697948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635"/>
    <w:rPr>
      <w:rFonts w:cstheme="majorBidi"/>
      <w:color w:val="2F5496" w:themeColor="accent1" w:themeShade="BF"/>
      <w:sz w:val="28"/>
      <w:szCs w:val="28"/>
    </w:rPr>
  </w:style>
  <w:style w:type="character" w:customStyle="1" w:styleId="50">
    <w:name w:val="标题 5 字符"/>
    <w:basedOn w:val="a0"/>
    <w:link w:val="5"/>
    <w:uiPriority w:val="9"/>
    <w:semiHidden/>
    <w:rsid w:val="005E6635"/>
    <w:rPr>
      <w:rFonts w:cstheme="majorBidi"/>
      <w:color w:val="2F5496" w:themeColor="accent1" w:themeShade="BF"/>
      <w:sz w:val="24"/>
    </w:rPr>
  </w:style>
  <w:style w:type="character" w:customStyle="1" w:styleId="60">
    <w:name w:val="标题 6 字符"/>
    <w:basedOn w:val="a0"/>
    <w:link w:val="6"/>
    <w:uiPriority w:val="9"/>
    <w:semiHidden/>
    <w:rsid w:val="005E6635"/>
    <w:rPr>
      <w:rFonts w:cstheme="majorBidi"/>
      <w:b/>
      <w:bCs/>
      <w:color w:val="2F5496" w:themeColor="accent1" w:themeShade="BF"/>
    </w:rPr>
  </w:style>
  <w:style w:type="character" w:customStyle="1" w:styleId="70">
    <w:name w:val="标题 7 字符"/>
    <w:basedOn w:val="a0"/>
    <w:link w:val="7"/>
    <w:uiPriority w:val="9"/>
    <w:semiHidden/>
    <w:rsid w:val="005E6635"/>
    <w:rPr>
      <w:rFonts w:cstheme="majorBidi"/>
      <w:b/>
      <w:bCs/>
      <w:color w:val="595959" w:themeColor="text1" w:themeTint="A6"/>
    </w:rPr>
  </w:style>
  <w:style w:type="character" w:customStyle="1" w:styleId="80">
    <w:name w:val="标题 8 字符"/>
    <w:basedOn w:val="a0"/>
    <w:link w:val="8"/>
    <w:uiPriority w:val="9"/>
    <w:semiHidden/>
    <w:rsid w:val="005E6635"/>
    <w:rPr>
      <w:rFonts w:cstheme="majorBidi"/>
      <w:color w:val="595959" w:themeColor="text1" w:themeTint="A6"/>
    </w:rPr>
  </w:style>
  <w:style w:type="character" w:customStyle="1" w:styleId="90">
    <w:name w:val="标题 9 字符"/>
    <w:basedOn w:val="a0"/>
    <w:link w:val="9"/>
    <w:uiPriority w:val="9"/>
    <w:semiHidden/>
    <w:rsid w:val="005E6635"/>
    <w:rPr>
      <w:rFonts w:eastAsiaTheme="majorEastAsia" w:cstheme="majorBidi"/>
      <w:color w:val="595959" w:themeColor="text1" w:themeTint="A6"/>
    </w:rPr>
  </w:style>
  <w:style w:type="paragraph" w:styleId="a3">
    <w:name w:val="Title"/>
    <w:basedOn w:val="a"/>
    <w:next w:val="a"/>
    <w:link w:val="a4"/>
    <w:uiPriority w:val="10"/>
    <w:qFormat/>
    <w:rsid w:val="005E6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635"/>
    <w:pPr>
      <w:spacing w:before="160"/>
      <w:jc w:val="center"/>
    </w:pPr>
    <w:rPr>
      <w:i/>
      <w:iCs/>
      <w:color w:val="404040" w:themeColor="text1" w:themeTint="BF"/>
    </w:rPr>
  </w:style>
  <w:style w:type="character" w:customStyle="1" w:styleId="a8">
    <w:name w:val="引用 字符"/>
    <w:basedOn w:val="a0"/>
    <w:link w:val="a7"/>
    <w:uiPriority w:val="29"/>
    <w:rsid w:val="005E6635"/>
    <w:rPr>
      <w:i/>
      <w:iCs/>
      <w:color w:val="404040" w:themeColor="text1" w:themeTint="BF"/>
    </w:rPr>
  </w:style>
  <w:style w:type="paragraph" w:styleId="a9">
    <w:name w:val="List Paragraph"/>
    <w:basedOn w:val="a"/>
    <w:uiPriority w:val="34"/>
    <w:qFormat/>
    <w:rsid w:val="005E6635"/>
    <w:pPr>
      <w:ind w:left="720"/>
      <w:contextualSpacing/>
    </w:pPr>
  </w:style>
  <w:style w:type="character" w:styleId="aa">
    <w:name w:val="Intense Emphasis"/>
    <w:basedOn w:val="a0"/>
    <w:uiPriority w:val="21"/>
    <w:qFormat/>
    <w:rsid w:val="005E6635"/>
    <w:rPr>
      <w:i/>
      <w:iCs/>
      <w:color w:val="2F5496" w:themeColor="accent1" w:themeShade="BF"/>
    </w:rPr>
  </w:style>
  <w:style w:type="paragraph" w:styleId="ab">
    <w:name w:val="Intense Quote"/>
    <w:basedOn w:val="a"/>
    <w:next w:val="a"/>
    <w:link w:val="ac"/>
    <w:uiPriority w:val="30"/>
    <w:qFormat/>
    <w:rsid w:val="005E6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635"/>
    <w:rPr>
      <w:i/>
      <w:iCs/>
      <w:color w:val="2F5496" w:themeColor="accent1" w:themeShade="BF"/>
    </w:rPr>
  </w:style>
  <w:style w:type="character" w:styleId="ad">
    <w:name w:val="Intense Reference"/>
    <w:basedOn w:val="a0"/>
    <w:uiPriority w:val="32"/>
    <w:qFormat/>
    <w:rsid w:val="005E6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