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C797" w14:textId="77777777" w:rsidR="00992349" w:rsidRDefault="00992349">
      <w:pPr>
        <w:rPr>
          <w:rFonts w:hint="eastAsia"/>
        </w:rPr>
      </w:pPr>
      <w:r>
        <w:rPr>
          <w:rFonts w:hint="eastAsia"/>
        </w:rPr>
        <w:t>锏的拼音：jiǎn</w:t>
      </w:r>
    </w:p>
    <w:p w14:paraId="71B38267" w14:textId="77777777" w:rsidR="00992349" w:rsidRDefault="00992349">
      <w:pPr>
        <w:rPr>
          <w:rFonts w:hint="eastAsia"/>
        </w:rPr>
      </w:pPr>
      <w:r>
        <w:rPr>
          <w:rFonts w:hint="eastAsia"/>
        </w:rPr>
        <w:t>在汉语拼音系统中，“锏”被标注为“jiǎn”，这个读音属于第三声，也就是降升调。它是一个单音节词，在发音时，先将声音降低，再迅速升高，体现了汉语声调语言的特点。</w:t>
      </w:r>
    </w:p>
    <w:p w14:paraId="738E3C2B" w14:textId="77777777" w:rsidR="00992349" w:rsidRDefault="00992349">
      <w:pPr>
        <w:rPr>
          <w:rFonts w:hint="eastAsia"/>
        </w:rPr>
      </w:pPr>
    </w:p>
    <w:p w14:paraId="51A5DFE2" w14:textId="77777777" w:rsidR="00992349" w:rsidRDefault="00992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B1048" w14:textId="77777777" w:rsidR="00992349" w:rsidRDefault="00992349">
      <w:pPr>
        <w:rPr>
          <w:rFonts w:hint="eastAsia"/>
        </w:rPr>
      </w:pPr>
      <w:r>
        <w:rPr>
          <w:rFonts w:hint="eastAsia"/>
        </w:rPr>
        <w:t>什么是锏？</w:t>
      </w:r>
    </w:p>
    <w:p w14:paraId="08BC19CB" w14:textId="77777777" w:rsidR="00992349" w:rsidRDefault="00992349">
      <w:pPr>
        <w:rPr>
          <w:rFonts w:hint="eastAsia"/>
        </w:rPr>
      </w:pPr>
      <w:r>
        <w:rPr>
          <w:rFonts w:hint="eastAsia"/>
        </w:rPr>
        <w:t>锏是一种古代中国兵器，通常由金属制成，形似短棒但具有特定的设计和用途。这种武器在历史上主要用于军事战斗和个人自卫。锏的长度一般不超过一米，便于携带和快速挥舞。它的一端可能装饰有各种形状的头，如球形、菱形或其他几何形状，这不仅增加了美观性，也提高了打击效果。锏的握柄部分常常包裹皮革或其它材料，以确保使用者能够牢固握住。</w:t>
      </w:r>
    </w:p>
    <w:p w14:paraId="43166E04" w14:textId="77777777" w:rsidR="00992349" w:rsidRDefault="00992349">
      <w:pPr>
        <w:rPr>
          <w:rFonts w:hint="eastAsia"/>
        </w:rPr>
      </w:pPr>
    </w:p>
    <w:p w14:paraId="3A584582" w14:textId="77777777" w:rsidR="00992349" w:rsidRDefault="00992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B467D" w14:textId="77777777" w:rsidR="00992349" w:rsidRDefault="00992349">
      <w:pPr>
        <w:rPr>
          <w:rFonts w:hint="eastAsia"/>
        </w:rPr>
      </w:pPr>
      <w:r>
        <w:rPr>
          <w:rFonts w:hint="eastAsia"/>
        </w:rPr>
        <w:t>历史上的使用</w:t>
      </w:r>
    </w:p>
    <w:p w14:paraId="27B1F82A" w14:textId="77777777" w:rsidR="00992349" w:rsidRDefault="00992349">
      <w:pPr>
        <w:rPr>
          <w:rFonts w:hint="eastAsia"/>
        </w:rPr>
      </w:pPr>
      <w:r>
        <w:rPr>
          <w:rFonts w:hint="eastAsia"/>
        </w:rPr>
        <w:t>在中国历史上，锏曾是武将们钟爱的随身武器之一。它既可以用作近战中的攻击工具，也可以作为身份地位的一种象征。例如，在三国时期，许多著名的将领都配有自己独特的锏，这些锏不仅是他们武艺高超的证明，也是个人风格和品味的表现。到了明清两代，随着火器的发展，锏逐渐退出了战场，更多地成为了武术练习和表演的一部分。</w:t>
      </w:r>
    </w:p>
    <w:p w14:paraId="5CB61804" w14:textId="77777777" w:rsidR="00992349" w:rsidRDefault="00992349">
      <w:pPr>
        <w:rPr>
          <w:rFonts w:hint="eastAsia"/>
        </w:rPr>
      </w:pPr>
    </w:p>
    <w:p w14:paraId="1175A5A5" w14:textId="77777777" w:rsidR="00992349" w:rsidRDefault="00992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B90B" w14:textId="77777777" w:rsidR="00992349" w:rsidRDefault="00992349">
      <w:pPr>
        <w:rPr>
          <w:rFonts w:hint="eastAsia"/>
        </w:rPr>
      </w:pPr>
      <w:r>
        <w:rPr>
          <w:rFonts w:hint="eastAsia"/>
        </w:rPr>
        <w:t>文化意义与现代影响</w:t>
      </w:r>
    </w:p>
    <w:p w14:paraId="794F3C74" w14:textId="77777777" w:rsidR="00992349" w:rsidRDefault="00992349">
      <w:pPr>
        <w:rPr>
          <w:rFonts w:hint="eastAsia"/>
        </w:rPr>
      </w:pPr>
      <w:r>
        <w:rPr>
          <w:rFonts w:hint="eastAsia"/>
        </w:rPr>
        <w:t>尽管锏不再是实战中的常用武器，但它在中国文化和传统武术中依然占据着重要位置。通过电影、电视剧以及文学作品，锏的形象被广泛传播开来，成为人们想象中古代英雄人物不可或缺的一部分。在一些武术流派里，学习如何正确使用锏也被视为传承古老技艺的重要环节。因此，即便是在现代社会，我们仍然可以在各种场合看到锏的身影，并感受到它所承载的历史厚重感。</w:t>
      </w:r>
    </w:p>
    <w:p w14:paraId="773DB9A6" w14:textId="77777777" w:rsidR="00992349" w:rsidRDefault="00992349">
      <w:pPr>
        <w:rPr>
          <w:rFonts w:hint="eastAsia"/>
        </w:rPr>
      </w:pPr>
    </w:p>
    <w:p w14:paraId="50925DF0" w14:textId="77777777" w:rsidR="00992349" w:rsidRDefault="00992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67A2C" w14:textId="77777777" w:rsidR="00992349" w:rsidRDefault="00992349">
      <w:pPr>
        <w:rPr>
          <w:rFonts w:hint="eastAsia"/>
        </w:rPr>
      </w:pPr>
      <w:r>
        <w:rPr>
          <w:rFonts w:hint="eastAsia"/>
        </w:rPr>
        <w:t>最后的总结</w:t>
      </w:r>
    </w:p>
    <w:p w14:paraId="6B28961F" w14:textId="77777777" w:rsidR="00992349" w:rsidRDefault="00992349">
      <w:pPr>
        <w:rPr>
          <w:rFonts w:hint="eastAsia"/>
        </w:rPr>
      </w:pPr>
      <w:r>
        <w:rPr>
          <w:rFonts w:hint="eastAsia"/>
        </w:rPr>
        <w:t>“锏”的拼音是“jiǎn”，它不仅仅是一个简单的汉字发音，更代表着一段悠久而丰富的历史文化。从古代战场上的实用武器到今天文化遗产中的艺术珍品，锏见证了时代的变迁和社会的进步。希望这篇文章能让读者对这种独特兵器有更深一层的理解，并激发起大家对中国传统文化的兴趣与热爱。</w:t>
      </w:r>
    </w:p>
    <w:p w14:paraId="10E991D8" w14:textId="77777777" w:rsidR="00992349" w:rsidRDefault="00992349">
      <w:pPr>
        <w:rPr>
          <w:rFonts w:hint="eastAsia"/>
        </w:rPr>
      </w:pPr>
    </w:p>
    <w:p w14:paraId="6CE20CDF" w14:textId="77777777" w:rsidR="00992349" w:rsidRDefault="00992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E09C6" w14:textId="104CC9B0" w:rsidR="007F2B86" w:rsidRDefault="007F2B86"/>
    <w:sectPr w:rsidR="007F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86"/>
    <w:rsid w:val="007F2B86"/>
    <w:rsid w:val="009923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E06BA-10D5-4D99-ADDC-A6998E5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2025-06-01T12:41:00Z</dcterms:modified>
</cp:coreProperties>
</file>