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3790" w14:textId="77777777" w:rsidR="0066007D" w:rsidRDefault="0066007D">
      <w:pPr>
        <w:rPr>
          <w:rFonts w:hint="eastAsia"/>
        </w:rPr>
      </w:pPr>
      <w:r>
        <w:rPr>
          <w:rFonts w:hint="eastAsia"/>
        </w:rPr>
        <w:t>部编版四上看的拼音写词语打印</w:t>
      </w:r>
    </w:p>
    <w:p w14:paraId="606DF221" w14:textId="77777777" w:rsidR="0066007D" w:rsidRDefault="0066007D">
      <w:pPr>
        <w:rPr>
          <w:rFonts w:hint="eastAsia"/>
        </w:rPr>
      </w:pPr>
      <w:r>
        <w:rPr>
          <w:rFonts w:hint="eastAsia"/>
        </w:rPr>
        <w:t>随着教育改革的推进，小学语文教学也在不断更新和优化。其中，部编版教材作为最新的成果之一，受到了广大师生的欢迎。在四年级上册中，通过拼音学习汉字是重要的教学环节之一，它不仅帮助学生掌握正确的发音，还为识字、阅读打下了坚实的基础。</w:t>
      </w:r>
    </w:p>
    <w:p w14:paraId="05914E61" w14:textId="77777777" w:rsidR="0066007D" w:rsidRDefault="0066007D">
      <w:pPr>
        <w:rPr>
          <w:rFonts w:hint="eastAsia"/>
        </w:rPr>
      </w:pPr>
    </w:p>
    <w:p w14:paraId="581CB715" w14:textId="77777777" w:rsidR="0066007D" w:rsidRDefault="0066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56BF1" w14:textId="77777777" w:rsidR="0066007D" w:rsidRDefault="0066007D">
      <w:pPr>
        <w:rPr>
          <w:rFonts w:hint="eastAsia"/>
        </w:rPr>
      </w:pPr>
      <w:r>
        <w:rPr>
          <w:rFonts w:hint="eastAsia"/>
        </w:rPr>
        <w:t>拼音的重要性</w:t>
      </w:r>
    </w:p>
    <w:p w14:paraId="14942082" w14:textId="77777777" w:rsidR="0066007D" w:rsidRDefault="0066007D">
      <w:pPr>
        <w:rPr>
          <w:rFonts w:hint="eastAsia"/>
        </w:rPr>
      </w:pPr>
      <w:r>
        <w:rPr>
          <w:rFonts w:hint="eastAsia"/>
        </w:rPr>
        <w:t>拼音是汉语普通话的音节符号系统，对于小学生来说，它是开启语言大门的一把钥匙。在部编版四年级上册的教材里，学生们将深入学习如何使用拼音来认读新词，理解课文，并提高自己的口语表达能力。教师们通常会准备一系列的练习，包括拼音写词语打印，让学生们通过反复书写加深记忆。</w:t>
      </w:r>
    </w:p>
    <w:p w14:paraId="222EEED4" w14:textId="77777777" w:rsidR="0066007D" w:rsidRDefault="0066007D">
      <w:pPr>
        <w:rPr>
          <w:rFonts w:hint="eastAsia"/>
        </w:rPr>
      </w:pPr>
    </w:p>
    <w:p w14:paraId="277D11B5" w14:textId="77777777" w:rsidR="0066007D" w:rsidRDefault="0066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83B52" w14:textId="77777777" w:rsidR="0066007D" w:rsidRDefault="0066007D">
      <w:pPr>
        <w:rPr>
          <w:rFonts w:hint="eastAsia"/>
        </w:rPr>
      </w:pPr>
      <w:r>
        <w:rPr>
          <w:rFonts w:hint="eastAsia"/>
        </w:rPr>
        <w:t>精心设计的教学活动</w:t>
      </w:r>
    </w:p>
    <w:p w14:paraId="17143C9C" w14:textId="77777777" w:rsidR="0066007D" w:rsidRDefault="0066007D">
      <w:pPr>
        <w:rPr>
          <w:rFonts w:hint="eastAsia"/>
        </w:rPr>
      </w:pPr>
      <w:r>
        <w:rPr>
          <w:rFonts w:hint="eastAsia"/>
        </w:rPr>
        <w:t>为了使拼音学习更加生动有趣，老师们会根据教材内容设计丰富多彩的教学活动。例如，在课堂上组织拼音游戏，利用卡片或多媒体资源进行互动式教学；课后则布置适量的家庭作业，如拼音写词语打印任务。这些活动旨在激发孩子们的学习兴趣，同时也能有效巩固课堂所学。</w:t>
      </w:r>
    </w:p>
    <w:p w14:paraId="27296E66" w14:textId="77777777" w:rsidR="0066007D" w:rsidRDefault="0066007D">
      <w:pPr>
        <w:rPr>
          <w:rFonts w:hint="eastAsia"/>
        </w:rPr>
      </w:pPr>
    </w:p>
    <w:p w14:paraId="06343D45" w14:textId="77777777" w:rsidR="0066007D" w:rsidRDefault="0066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54A23" w14:textId="77777777" w:rsidR="0066007D" w:rsidRDefault="0066007D">
      <w:pPr>
        <w:rPr>
          <w:rFonts w:hint="eastAsia"/>
        </w:rPr>
      </w:pPr>
      <w:r>
        <w:rPr>
          <w:rFonts w:hint="eastAsia"/>
        </w:rPr>
        <w:t>家庭与学校的合作</w:t>
      </w:r>
    </w:p>
    <w:p w14:paraId="66ADDD85" w14:textId="77777777" w:rsidR="0066007D" w:rsidRDefault="0066007D">
      <w:pPr>
        <w:rPr>
          <w:rFonts w:hint="eastAsia"/>
        </w:rPr>
      </w:pPr>
      <w:r>
        <w:rPr>
          <w:rFonts w:hint="eastAsia"/>
        </w:rPr>
        <w:t>除了在学校的学习之外，家庭的支持同样不可或缺。家长可以帮助孩子复习当天学到的拼音知识，鼓励他们完成拼音写词语打印等课外练习。通过家校合作，可以形成良好的学习氛围，促进学生更快更好地掌握拼音技能。</w:t>
      </w:r>
    </w:p>
    <w:p w14:paraId="36CEDE39" w14:textId="77777777" w:rsidR="0066007D" w:rsidRDefault="0066007D">
      <w:pPr>
        <w:rPr>
          <w:rFonts w:hint="eastAsia"/>
        </w:rPr>
      </w:pPr>
    </w:p>
    <w:p w14:paraId="01316422" w14:textId="77777777" w:rsidR="0066007D" w:rsidRDefault="0066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67E7A" w14:textId="77777777" w:rsidR="0066007D" w:rsidRDefault="0066007D">
      <w:pPr>
        <w:rPr>
          <w:rFonts w:hint="eastAsia"/>
        </w:rPr>
      </w:pPr>
      <w:r>
        <w:rPr>
          <w:rFonts w:hint="eastAsia"/>
        </w:rPr>
        <w:t>创新的学习方法</w:t>
      </w:r>
    </w:p>
    <w:p w14:paraId="14BEAF74" w14:textId="77777777" w:rsidR="0066007D" w:rsidRDefault="0066007D">
      <w:pPr>
        <w:rPr>
          <w:rFonts w:hint="eastAsia"/>
        </w:rPr>
      </w:pPr>
      <w:r>
        <w:rPr>
          <w:rFonts w:hint="eastAsia"/>
        </w:rPr>
        <w:t>面对信息化时代的需求，教育方式也需与时俱进。现在有许多在线平台和应用程序提供了丰富的拼音学习资源，它们以图文并茂的形式展示知识点，配有生动有趣的动画演示，甚至还有真人发声指导。这样的工具能够辅助传统纸质材料，为孩子们提供一个更广阔的探索空间。</w:t>
      </w:r>
    </w:p>
    <w:p w14:paraId="11845FC2" w14:textId="77777777" w:rsidR="0066007D" w:rsidRDefault="0066007D">
      <w:pPr>
        <w:rPr>
          <w:rFonts w:hint="eastAsia"/>
        </w:rPr>
      </w:pPr>
    </w:p>
    <w:p w14:paraId="0A9BF412" w14:textId="77777777" w:rsidR="0066007D" w:rsidRDefault="00660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12B3E" w14:textId="77777777" w:rsidR="0066007D" w:rsidRDefault="0066007D">
      <w:pPr>
        <w:rPr>
          <w:rFonts w:hint="eastAsia"/>
        </w:rPr>
      </w:pPr>
      <w:r>
        <w:rPr>
          <w:rFonts w:hint="eastAsia"/>
        </w:rPr>
        <w:t>最后的总结</w:t>
      </w:r>
    </w:p>
    <w:p w14:paraId="069F82A5" w14:textId="77777777" w:rsidR="0066007D" w:rsidRDefault="0066007D">
      <w:pPr>
        <w:rPr>
          <w:rFonts w:hint="eastAsia"/>
        </w:rPr>
      </w:pPr>
      <w:r>
        <w:rPr>
          <w:rFonts w:hint="eastAsia"/>
        </w:rPr>
        <w:t>部编版四年级上册中的拼音学习是一个循序渐进的过程，它需要老师们的悉心教导、家长们积极参与以及学生们自身不懈努力。而拼音写词语打印作为一种有效的练习形式，有助于加强学生对拼音的记忆和应用，为未来的语文学习奠定良好基础。通过不断创新和完善教学手段，相信每一位同学都能在这个过程中收获满满的知识与乐趣。</w:t>
      </w:r>
    </w:p>
    <w:p w14:paraId="79A1CAF9" w14:textId="77777777" w:rsidR="0066007D" w:rsidRDefault="0066007D">
      <w:pPr>
        <w:rPr>
          <w:rFonts w:hint="eastAsia"/>
        </w:rPr>
      </w:pPr>
    </w:p>
    <w:p w14:paraId="1996F040" w14:textId="77777777" w:rsidR="0066007D" w:rsidRDefault="00660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44DBE" w14:textId="4EF49F7A" w:rsidR="00C75A59" w:rsidRDefault="00C75A59"/>
    <w:sectPr w:rsidR="00C75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59"/>
    <w:rsid w:val="002D2887"/>
    <w:rsid w:val="0066007D"/>
    <w:rsid w:val="00C7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A7963-190E-429B-94AE-D654E424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