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CBD19" w14:textId="77777777" w:rsidR="00457B94" w:rsidRDefault="00457B94">
      <w:pPr>
        <w:rPr>
          <w:rFonts w:hint="eastAsia"/>
        </w:rPr>
      </w:pPr>
      <w:r>
        <w:rPr>
          <w:rFonts w:hint="eastAsia"/>
        </w:rPr>
        <w:t>跋掣的拼音：bá chè</w:t>
      </w:r>
    </w:p>
    <w:p w14:paraId="39AE1C4C" w14:textId="77777777" w:rsidR="00457B94" w:rsidRDefault="00457B94">
      <w:pPr>
        <w:rPr>
          <w:rFonts w:hint="eastAsia"/>
        </w:rPr>
      </w:pPr>
      <w:r>
        <w:rPr>
          <w:rFonts w:hint="eastAsia"/>
        </w:rPr>
        <w:t xml:space="preserve"> </w:t>
      </w:r>
    </w:p>
    <w:p w14:paraId="448270A3" w14:textId="77777777" w:rsidR="00457B94" w:rsidRDefault="00457B94">
      <w:pPr>
        <w:rPr>
          <w:rFonts w:hint="eastAsia"/>
        </w:rPr>
      </w:pPr>
      <w:r>
        <w:rPr>
          <w:rFonts w:hint="eastAsia"/>
        </w:rPr>
        <w:t>在汉语的世界里，每一个字词都蕴含着深厚的文化底蕴和历史传承。"跋掣"这个词也不例外，它的拼音是“bá chè”。这个词语并不如一些日常用语那样频繁出现在大众视野中，但其背后的故事和含义却十分有趣。</w:t>
      </w:r>
    </w:p>
    <w:p w14:paraId="2A0685B0" w14:textId="77777777" w:rsidR="00457B94" w:rsidRDefault="00457B94">
      <w:pPr>
        <w:rPr>
          <w:rFonts w:hint="eastAsia"/>
        </w:rPr>
      </w:pPr>
    </w:p>
    <w:p w14:paraId="516FB129" w14:textId="77777777" w:rsidR="00457B94" w:rsidRDefault="00457B94">
      <w:pPr>
        <w:rPr>
          <w:rFonts w:hint="eastAsia"/>
        </w:rPr>
      </w:pPr>
      <w:r>
        <w:rPr>
          <w:rFonts w:hint="eastAsia"/>
        </w:rPr>
        <w:t xml:space="preserve"> </w:t>
      </w:r>
    </w:p>
    <w:p w14:paraId="375EC5C4" w14:textId="77777777" w:rsidR="00457B94" w:rsidRDefault="00457B94">
      <w:pPr>
        <w:rPr>
          <w:rFonts w:hint="eastAsia"/>
        </w:rPr>
      </w:pPr>
      <w:r>
        <w:rPr>
          <w:rFonts w:hint="eastAsia"/>
        </w:rPr>
        <w:t>释义与出处</w:t>
      </w:r>
    </w:p>
    <w:p w14:paraId="25A4487C" w14:textId="77777777" w:rsidR="00457B94" w:rsidRDefault="00457B94">
      <w:pPr>
        <w:rPr>
          <w:rFonts w:hint="eastAsia"/>
        </w:rPr>
      </w:pPr>
      <w:r>
        <w:rPr>
          <w:rFonts w:hint="eastAsia"/>
        </w:rPr>
        <w:t xml:space="preserve"> </w:t>
      </w:r>
    </w:p>
    <w:p w14:paraId="5B98231A" w14:textId="77777777" w:rsidR="00457B94" w:rsidRDefault="00457B94">
      <w:pPr>
        <w:rPr>
          <w:rFonts w:hint="eastAsia"/>
        </w:rPr>
      </w:pPr>
      <w:r>
        <w:rPr>
          <w:rFonts w:hint="eastAsia"/>
        </w:rPr>
        <w:t>"跋掣"一词主要指的是古人在书写文章或诗歌时，在最后的总结处所作的一种特殊形式的总结或评述。它类似于我们现在所说的后记或者跋文，但是更加注重对作品本身的艺术价值进行评价和赏析。据考证，“跋”原指山间的小路，引申为路径、途径；而“掣”则有牵引、拉扯之意，合起来表示一种引领读者理解作品精髓的方式。这一传统可以追溯到中国古代文学评论的发展初期，体现了古人对于文艺创作深入思考的态度。</w:t>
      </w:r>
    </w:p>
    <w:p w14:paraId="463BFB68" w14:textId="77777777" w:rsidR="00457B94" w:rsidRDefault="00457B94">
      <w:pPr>
        <w:rPr>
          <w:rFonts w:hint="eastAsia"/>
        </w:rPr>
      </w:pPr>
    </w:p>
    <w:p w14:paraId="5F710A66" w14:textId="77777777" w:rsidR="00457B94" w:rsidRDefault="00457B94">
      <w:pPr>
        <w:rPr>
          <w:rFonts w:hint="eastAsia"/>
        </w:rPr>
      </w:pPr>
      <w:r>
        <w:rPr>
          <w:rFonts w:hint="eastAsia"/>
        </w:rPr>
        <w:t xml:space="preserve"> </w:t>
      </w:r>
    </w:p>
    <w:p w14:paraId="7C540E53" w14:textId="77777777" w:rsidR="00457B94" w:rsidRDefault="00457B94">
      <w:pPr>
        <w:rPr>
          <w:rFonts w:hint="eastAsia"/>
        </w:rPr>
      </w:pPr>
      <w:r>
        <w:rPr>
          <w:rFonts w:hint="eastAsia"/>
        </w:rPr>
        <w:t>应用与发展</w:t>
      </w:r>
    </w:p>
    <w:p w14:paraId="57B7A987" w14:textId="77777777" w:rsidR="00457B94" w:rsidRDefault="00457B94">
      <w:pPr>
        <w:rPr>
          <w:rFonts w:hint="eastAsia"/>
        </w:rPr>
      </w:pPr>
      <w:r>
        <w:rPr>
          <w:rFonts w:hint="eastAsia"/>
        </w:rPr>
        <w:t xml:space="preserve"> </w:t>
      </w:r>
    </w:p>
    <w:p w14:paraId="3FE72D02" w14:textId="77777777" w:rsidR="00457B94" w:rsidRDefault="00457B94">
      <w:pPr>
        <w:rPr>
          <w:rFonts w:hint="eastAsia"/>
        </w:rPr>
      </w:pPr>
      <w:r>
        <w:rPr>
          <w:rFonts w:hint="eastAsia"/>
        </w:rPr>
        <w:t>随着时间的推移，“跋掣”的概念逐渐演变，并不仅仅局限于文学领域。在书画艺术中，艺术家们也会在作品完成之后添加自己的见解或者是创作灵感来源说明，这同样可以被视作广义上的“跋掣”。在现代学术研究当中，学者们撰写论文时常常会在最后的总结部分加入讨论章节，用来探讨研究成果的意义及其可能带来的影响，这也是一种现代版的“跋掣”体现。这种做法不仅能够帮助读者更好地理解作者的观点，同时也促进了知识交流与传播。</w:t>
      </w:r>
    </w:p>
    <w:p w14:paraId="4B465202" w14:textId="77777777" w:rsidR="00457B94" w:rsidRDefault="00457B94">
      <w:pPr>
        <w:rPr>
          <w:rFonts w:hint="eastAsia"/>
        </w:rPr>
      </w:pPr>
    </w:p>
    <w:p w14:paraId="14060B18" w14:textId="77777777" w:rsidR="00457B94" w:rsidRDefault="00457B94">
      <w:pPr>
        <w:rPr>
          <w:rFonts w:hint="eastAsia"/>
        </w:rPr>
      </w:pPr>
      <w:r>
        <w:rPr>
          <w:rFonts w:hint="eastAsia"/>
        </w:rPr>
        <w:t xml:space="preserve"> </w:t>
      </w:r>
    </w:p>
    <w:p w14:paraId="407E7F51" w14:textId="77777777" w:rsidR="00457B94" w:rsidRDefault="00457B94">
      <w:pPr>
        <w:rPr>
          <w:rFonts w:hint="eastAsia"/>
        </w:rPr>
      </w:pPr>
      <w:r>
        <w:rPr>
          <w:rFonts w:hint="eastAsia"/>
        </w:rPr>
        <w:t>文化意义</w:t>
      </w:r>
    </w:p>
    <w:p w14:paraId="715D5BE8" w14:textId="77777777" w:rsidR="00457B94" w:rsidRDefault="00457B94">
      <w:pPr>
        <w:rPr>
          <w:rFonts w:hint="eastAsia"/>
        </w:rPr>
      </w:pPr>
      <w:r>
        <w:rPr>
          <w:rFonts w:hint="eastAsia"/>
        </w:rPr>
        <w:t xml:space="preserve"> </w:t>
      </w:r>
    </w:p>
    <w:p w14:paraId="63D9A724" w14:textId="77777777" w:rsidR="00457B94" w:rsidRDefault="00457B94">
      <w:pPr>
        <w:rPr>
          <w:rFonts w:hint="eastAsia"/>
        </w:rPr>
      </w:pPr>
      <w:r>
        <w:rPr>
          <w:rFonts w:hint="eastAsia"/>
        </w:rPr>
        <w:t>从更广泛的角度来看，“跋掣”不仅仅是一个语言学上的术语，它更是连接创作者与受众之间桥梁的一个重要组成部分。通过“跋掣”，我们可以窥探到作者内心世界的一角，了解到他们是如何看待自己所创造的作品以及这些作品背后所承载的思想情感。因此，“跋掣”成为了中华文化宝库中一颗璀璨明珠，它提醒着我们尊重每一件艺术品背后付出的努力，并鼓励人们勇于表达自己对于世界的看法。无论是古代还是今天，“跋掣”都在不断丰富着我们的精神生活。</w:t>
      </w:r>
    </w:p>
    <w:p w14:paraId="567E3F2B" w14:textId="77777777" w:rsidR="00457B94" w:rsidRDefault="00457B94">
      <w:pPr>
        <w:rPr>
          <w:rFonts w:hint="eastAsia"/>
        </w:rPr>
      </w:pPr>
    </w:p>
    <w:p w14:paraId="708B6C81" w14:textId="77777777" w:rsidR="00457B94" w:rsidRDefault="00457B94">
      <w:pPr>
        <w:rPr>
          <w:rFonts w:hint="eastAsia"/>
        </w:rPr>
      </w:pPr>
      <w:r>
        <w:rPr>
          <w:rFonts w:hint="eastAsia"/>
        </w:rPr>
        <w:t xml:space="preserve"> </w:t>
      </w:r>
    </w:p>
    <w:p w14:paraId="231025F5" w14:textId="77777777" w:rsidR="00457B94" w:rsidRDefault="00457B94">
      <w:pPr>
        <w:rPr>
          <w:rFonts w:hint="eastAsia"/>
        </w:rPr>
      </w:pPr>
      <w:r>
        <w:rPr>
          <w:rFonts w:hint="eastAsia"/>
        </w:rPr>
        <w:t>最后的总结</w:t>
      </w:r>
    </w:p>
    <w:p w14:paraId="60BB649F" w14:textId="77777777" w:rsidR="00457B94" w:rsidRDefault="00457B94">
      <w:pPr>
        <w:rPr>
          <w:rFonts w:hint="eastAsia"/>
        </w:rPr>
      </w:pPr>
      <w:r>
        <w:rPr>
          <w:rFonts w:hint="eastAsia"/>
        </w:rPr>
        <w:t xml:space="preserve"> </w:t>
      </w:r>
    </w:p>
    <w:p w14:paraId="67A7CEBE" w14:textId="77777777" w:rsidR="00457B94" w:rsidRDefault="00457B94">
      <w:pPr>
        <w:rPr>
          <w:rFonts w:hint="eastAsia"/>
        </w:rPr>
      </w:pPr>
      <w:r>
        <w:rPr>
          <w:rFonts w:hint="eastAsia"/>
        </w:rPr>
        <w:t>“跋掣”虽然看似只是一个小小的词汇，但它承载了丰富的历史文化信息，见证了中国文学艺术的发展历程。它既是对过去智慧结晶的致敬，也是对未来创作灵感的启迪。希望更多的人能够关注并了解“跋掣”这一独特的文化现象，让这份珍贵的文化遗产得以传承下去。</w:t>
      </w:r>
    </w:p>
    <w:p w14:paraId="1389B415" w14:textId="77777777" w:rsidR="00457B94" w:rsidRDefault="00457B94">
      <w:pPr>
        <w:rPr>
          <w:rFonts w:hint="eastAsia"/>
        </w:rPr>
      </w:pPr>
    </w:p>
    <w:p w14:paraId="15B21601" w14:textId="77777777" w:rsidR="00457B94" w:rsidRDefault="00457B94">
      <w:pPr>
        <w:rPr>
          <w:rFonts w:hint="eastAsia"/>
        </w:rPr>
      </w:pPr>
      <w:r>
        <w:rPr>
          <w:rFonts w:hint="eastAsia"/>
        </w:rPr>
        <w:t>本文是由懂得生活网（dongdeshenghuo.com）为大家创作</w:t>
      </w:r>
    </w:p>
    <w:p w14:paraId="57CFE30F" w14:textId="24CE341E" w:rsidR="00740F0F" w:rsidRDefault="00740F0F"/>
    <w:sectPr w:rsidR="00740F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F0F"/>
    <w:rsid w:val="000A09D4"/>
    <w:rsid w:val="00457B94"/>
    <w:rsid w:val="00740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021D53-59F9-426D-9AA5-7BCA13FF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F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F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F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F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F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F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F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F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F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F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F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F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F0F"/>
    <w:rPr>
      <w:rFonts w:cstheme="majorBidi"/>
      <w:color w:val="2F5496" w:themeColor="accent1" w:themeShade="BF"/>
      <w:sz w:val="28"/>
      <w:szCs w:val="28"/>
    </w:rPr>
  </w:style>
  <w:style w:type="character" w:customStyle="1" w:styleId="50">
    <w:name w:val="标题 5 字符"/>
    <w:basedOn w:val="a0"/>
    <w:link w:val="5"/>
    <w:uiPriority w:val="9"/>
    <w:semiHidden/>
    <w:rsid w:val="00740F0F"/>
    <w:rPr>
      <w:rFonts w:cstheme="majorBidi"/>
      <w:color w:val="2F5496" w:themeColor="accent1" w:themeShade="BF"/>
      <w:sz w:val="24"/>
    </w:rPr>
  </w:style>
  <w:style w:type="character" w:customStyle="1" w:styleId="60">
    <w:name w:val="标题 6 字符"/>
    <w:basedOn w:val="a0"/>
    <w:link w:val="6"/>
    <w:uiPriority w:val="9"/>
    <w:semiHidden/>
    <w:rsid w:val="00740F0F"/>
    <w:rPr>
      <w:rFonts w:cstheme="majorBidi"/>
      <w:b/>
      <w:bCs/>
      <w:color w:val="2F5496" w:themeColor="accent1" w:themeShade="BF"/>
    </w:rPr>
  </w:style>
  <w:style w:type="character" w:customStyle="1" w:styleId="70">
    <w:name w:val="标题 7 字符"/>
    <w:basedOn w:val="a0"/>
    <w:link w:val="7"/>
    <w:uiPriority w:val="9"/>
    <w:semiHidden/>
    <w:rsid w:val="00740F0F"/>
    <w:rPr>
      <w:rFonts w:cstheme="majorBidi"/>
      <w:b/>
      <w:bCs/>
      <w:color w:val="595959" w:themeColor="text1" w:themeTint="A6"/>
    </w:rPr>
  </w:style>
  <w:style w:type="character" w:customStyle="1" w:styleId="80">
    <w:name w:val="标题 8 字符"/>
    <w:basedOn w:val="a0"/>
    <w:link w:val="8"/>
    <w:uiPriority w:val="9"/>
    <w:semiHidden/>
    <w:rsid w:val="00740F0F"/>
    <w:rPr>
      <w:rFonts w:cstheme="majorBidi"/>
      <w:color w:val="595959" w:themeColor="text1" w:themeTint="A6"/>
    </w:rPr>
  </w:style>
  <w:style w:type="character" w:customStyle="1" w:styleId="90">
    <w:name w:val="标题 9 字符"/>
    <w:basedOn w:val="a0"/>
    <w:link w:val="9"/>
    <w:uiPriority w:val="9"/>
    <w:semiHidden/>
    <w:rsid w:val="00740F0F"/>
    <w:rPr>
      <w:rFonts w:eastAsiaTheme="majorEastAsia" w:cstheme="majorBidi"/>
      <w:color w:val="595959" w:themeColor="text1" w:themeTint="A6"/>
    </w:rPr>
  </w:style>
  <w:style w:type="paragraph" w:styleId="a3">
    <w:name w:val="Title"/>
    <w:basedOn w:val="a"/>
    <w:next w:val="a"/>
    <w:link w:val="a4"/>
    <w:uiPriority w:val="10"/>
    <w:qFormat/>
    <w:rsid w:val="00740F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F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F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F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F0F"/>
    <w:pPr>
      <w:spacing w:before="160"/>
      <w:jc w:val="center"/>
    </w:pPr>
    <w:rPr>
      <w:i/>
      <w:iCs/>
      <w:color w:val="404040" w:themeColor="text1" w:themeTint="BF"/>
    </w:rPr>
  </w:style>
  <w:style w:type="character" w:customStyle="1" w:styleId="a8">
    <w:name w:val="引用 字符"/>
    <w:basedOn w:val="a0"/>
    <w:link w:val="a7"/>
    <w:uiPriority w:val="29"/>
    <w:rsid w:val="00740F0F"/>
    <w:rPr>
      <w:i/>
      <w:iCs/>
      <w:color w:val="404040" w:themeColor="text1" w:themeTint="BF"/>
    </w:rPr>
  </w:style>
  <w:style w:type="paragraph" w:styleId="a9">
    <w:name w:val="List Paragraph"/>
    <w:basedOn w:val="a"/>
    <w:uiPriority w:val="34"/>
    <w:qFormat/>
    <w:rsid w:val="00740F0F"/>
    <w:pPr>
      <w:ind w:left="720"/>
      <w:contextualSpacing/>
    </w:pPr>
  </w:style>
  <w:style w:type="character" w:styleId="aa">
    <w:name w:val="Intense Emphasis"/>
    <w:basedOn w:val="a0"/>
    <w:uiPriority w:val="21"/>
    <w:qFormat/>
    <w:rsid w:val="00740F0F"/>
    <w:rPr>
      <w:i/>
      <w:iCs/>
      <w:color w:val="2F5496" w:themeColor="accent1" w:themeShade="BF"/>
    </w:rPr>
  </w:style>
  <w:style w:type="paragraph" w:styleId="ab">
    <w:name w:val="Intense Quote"/>
    <w:basedOn w:val="a"/>
    <w:next w:val="a"/>
    <w:link w:val="ac"/>
    <w:uiPriority w:val="30"/>
    <w:qFormat/>
    <w:rsid w:val="00740F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F0F"/>
    <w:rPr>
      <w:i/>
      <w:iCs/>
      <w:color w:val="2F5496" w:themeColor="accent1" w:themeShade="BF"/>
    </w:rPr>
  </w:style>
  <w:style w:type="character" w:styleId="ad">
    <w:name w:val="Intense Reference"/>
    <w:basedOn w:val="a0"/>
    <w:uiPriority w:val="32"/>
    <w:qFormat/>
    <w:rsid w:val="00740F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