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8B96" w14:textId="77777777" w:rsidR="00F32746" w:rsidRDefault="00F32746">
      <w:pPr>
        <w:rPr>
          <w:rFonts w:hint="eastAsia"/>
        </w:rPr>
      </w:pPr>
      <w:r>
        <w:rPr>
          <w:rFonts w:hint="eastAsia"/>
        </w:rPr>
        <w:t>Chao Shi</w:t>
      </w:r>
    </w:p>
    <w:p w14:paraId="1517EDFF" w14:textId="77777777" w:rsidR="00F32746" w:rsidRDefault="00F32746">
      <w:pPr>
        <w:rPr>
          <w:rFonts w:hint="eastAsia"/>
        </w:rPr>
      </w:pPr>
      <w:r>
        <w:rPr>
          <w:rFonts w:hint="eastAsia"/>
        </w:rPr>
        <w:t>超市（chāo shì），是现代城市生活中不可或缺的一部分，它们如同城市的脉搏，为日常生活提供源源不断的能量。从清晨到夜晚，超市的大门总是迎接来自四面八方的顾客，无论是匆匆忙忙赶往工作的上班族，还是悠闲购物的家庭主妇，亦或是周末出来采购一周食材的家庭成员，这里都成了他们频繁光顾的地方。</w:t>
      </w:r>
    </w:p>
    <w:p w14:paraId="19BA8DF1" w14:textId="77777777" w:rsidR="00F32746" w:rsidRDefault="00F32746">
      <w:pPr>
        <w:rPr>
          <w:rFonts w:hint="eastAsia"/>
        </w:rPr>
      </w:pPr>
    </w:p>
    <w:p w14:paraId="5B47A161" w14:textId="77777777" w:rsidR="00F32746" w:rsidRDefault="00F32746">
      <w:pPr>
        <w:rPr>
          <w:rFonts w:hint="eastAsia"/>
        </w:rPr>
      </w:pPr>
      <w:r>
        <w:rPr>
          <w:rFonts w:hint="eastAsia"/>
        </w:rPr>
        <w:t xml:space="preserve"> </w:t>
      </w:r>
    </w:p>
    <w:p w14:paraId="308D13EA" w14:textId="77777777" w:rsidR="00F32746" w:rsidRDefault="00F32746">
      <w:pPr>
        <w:rPr>
          <w:rFonts w:hint="eastAsia"/>
        </w:rPr>
      </w:pPr>
      <w:r>
        <w:rPr>
          <w:rFonts w:hint="eastAsia"/>
        </w:rPr>
        <w:t>超市的历史与演变</w:t>
      </w:r>
    </w:p>
    <w:p w14:paraId="0425F18B" w14:textId="77777777" w:rsidR="00F32746" w:rsidRDefault="00F32746">
      <w:pPr>
        <w:rPr>
          <w:rFonts w:hint="eastAsia"/>
        </w:rPr>
      </w:pPr>
      <w:r>
        <w:rPr>
          <w:rFonts w:hint="eastAsia"/>
        </w:rPr>
        <w:t>追溯至上世纪初，当时的商店多以小杂货铺的形式存在，商品种类有限，服务范围也只局限于周边居民。随着时代的发展，人们的需求变得多样化和个性化，大型综合型超市应运而生。自那时起，超市经历了几次重大变革：从传统的开放式货架到自助结账通道；从单一的商品销售到提供多元化服务，如美食广场、生鲜加工等。线上线下的融合更是让超市的服务模式焕然一新。</w:t>
      </w:r>
    </w:p>
    <w:p w14:paraId="0415E6A6" w14:textId="77777777" w:rsidR="00F32746" w:rsidRDefault="00F32746">
      <w:pPr>
        <w:rPr>
          <w:rFonts w:hint="eastAsia"/>
        </w:rPr>
      </w:pPr>
    </w:p>
    <w:p w14:paraId="0809EBA8" w14:textId="77777777" w:rsidR="00F32746" w:rsidRDefault="00F32746">
      <w:pPr>
        <w:rPr>
          <w:rFonts w:hint="eastAsia"/>
        </w:rPr>
      </w:pPr>
      <w:r>
        <w:rPr>
          <w:rFonts w:hint="eastAsia"/>
        </w:rPr>
        <w:t xml:space="preserve"> </w:t>
      </w:r>
    </w:p>
    <w:p w14:paraId="0E6B2FE7" w14:textId="77777777" w:rsidR="00F32746" w:rsidRDefault="00F32746">
      <w:pPr>
        <w:rPr>
          <w:rFonts w:hint="eastAsia"/>
        </w:rPr>
      </w:pPr>
      <w:r>
        <w:rPr>
          <w:rFonts w:hint="eastAsia"/>
        </w:rPr>
        <w:t>超市的类型与特色</w:t>
      </w:r>
    </w:p>
    <w:p w14:paraId="5924499C" w14:textId="77777777" w:rsidR="00F32746" w:rsidRDefault="00F32746">
      <w:pPr>
        <w:rPr>
          <w:rFonts w:hint="eastAsia"/>
        </w:rPr>
      </w:pPr>
      <w:r>
        <w:rPr>
          <w:rFonts w:hint="eastAsia"/>
        </w:rPr>
        <w:t>不同类型的超市满足了不同消费者的需求。社区超市以其便捷性和贴近性受到邻里欢迎，它们通常位于居民区附近，营业时间长，提供日常必需品。大型综合超市则更像一个小型的世界，里面可以找到从食品饮料到日用百货的各种商品，甚至还有专门为儿童设立的娱乐区域。而会员制仓储式超市则以大包装和批发价吸引着那些批量购买的顾客。每种超市都有自己的特色，共同构成了丰富多彩的零售市场。</w:t>
      </w:r>
    </w:p>
    <w:p w14:paraId="1A108AAE" w14:textId="77777777" w:rsidR="00F32746" w:rsidRDefault="00F32746">
      <w:pPr>
        <w:rPr>
          <w:rFonts w:hint="eastAsia"/>
        </w:rPr>
      </w:pPr>
    </w:p>
    <w:p w14:paraId="6105E57D" w14:textId="77777777" w:rsidR="00F32746" w:rsidRDefault="00F32746">
      <w:pPr>
        <w:rPr>
          <w:rFonts w:hint="eastAsia"/>
        </w:rPr>
      </w:pPr>
      <w:r>
        <w:rPr>
          <w:rFonts w:hint="eastAsia"/>
        </w:rPr>
        <w:t xml:space="preserve"> </w:t>
      </w:r>
    </w:p>
    <w:p w14:paraId="0C6188C2" w14:textId="77777777" w:rsidR="00F32746" w:rsidRDefault="00F32746">
      <w:pPr>
        <w:rPr>
          <w:rFonts w:hint="eastAsia"/>
        </w:rPr>
      </w:pPr>
      <w:r>
        <w:rPr>
          <w:rFonts w:hint="eastAsia"/>
        </w:rPr>
        <w:t>超市的商品与布局</w:t>
      </w:r>
    </w:p>
    <w:p w14:paraId="5C83F33D" w14:textId="77777777" w:rsidR="00F32746" w:rsidRDefault="00F32746">
      <w:pPr>
        <w:rPr>
          <w:rFonts w:hint="eastAsia"/>
        </w:rPr>
      </w:pPr>
      <w:r>
        <w:rPr>
          <w:rFonts w:hint="eastAsia"/>
        </w:rPr>
        <w:t>走进任何一家超市，都会被琳琅满目的商品所包围。货架上整齐地排列着新鲜的水果蔬菜、各种品牌的零食饮品、日化用品以及家用电器等。为了方便顾客选购，超市会根据商品类别进行合理布局，比如将生鲜区设置在入口处，这样既保证了食物的新鲜度，又能让顾客第一时间看到最新鲜的产品。超市也会定期调整商品陈列，推出促销活动，确保顾客每次光临都能有新的发现。</w:t>
      </w:r>
    </w:p>
    <w:p w14:paraId="0FF2CBDB" w14:textId="77777777" w:rsidR="00F32746" w:rsidRDefault="00F32746">
      <w:pPr>
        <w:rPr>
          <w:rFonts w:hint="eastAsia"/>
        </w:rPr>
      </w:pPr>
    </w:p>
    <w:p w14:paraId="7A5F5633" w14:textId="77777777" w:rsidR="00F32746" w:rsidRDefault="00F32746">
      <w:pPr>
        <w:rPr>
          <w:rFonts w:hint="eastAsia"/>
        </w:rPr>
      </w:pPr>
      <w:r>
        <w:rPr>
          <w:rFonts w:hint="eastAsia"/>
        </w:rPr>
        <w:t xml:space="preserve"> </w:t>
      </w:r>
    </w:p>
    <w:p w14:paraId="24392798" w14:textId="77777777" w:rsidR="00F32746" w:rsidRDefault="00F32746">
      <w:pPr>
        <w:rPr>
          <w:rFonts w:hint="eastAsia"/>
        </w:rPr>
      </w:pPr>
      <w:r>
        <w:rPr>
          <w:rFonts w:hint="eastAsia"/>
        </w:rPr>
        <w:t>超市的文化价值</w:t>
      </w:r>
    </w:p>
    <w:p w14:paraId="510E9559" w14:textId="77777777" w:rsidR="00F32746" w:rsidRDefault="00F32746">
      <w:pPr>
        <w:rPr>
          <w:rFonts w:hint="eastAsia"/>
        </w:rPr>
      </w:pPr>
      <w:r>
        <w:rPr>
          <w:rFonts w:hint="eastAsia"/>
        </w:rPr>
        <w:t>除了作为商业场所，超市也是社会文化交流的重要平台。在这里，人们不仅可以买到心仪的物品，还能感受到不同的文化氛围。例如，在节假日期间，许多超市会举办特色主题活动，展示传统节日文化元素，营造浓厚的节日气氛。一些超市还会开设烹饪课堂或健康讲座等活动，增进社区间的互动交流，成为连接人与人之间情感纽带的桥梁。</w:t>
      </w:r>
    </w:p>
    <w:p w14:paraId="6DF0AB33" w14:textId="77777777" w:rsidR="00F32746" w:rsidRDefault="00F32746">
      <w:pPr>
        <w:rPr>
          <w:rFonts w:hint="eastAsia"/>
        </w:rPr>
      </w:pPr>
    </w:p>
    <w:p w14:paraId="169A75AB" w14:textId="77777777" w:rsidR="00F32746" w:rsidRDefault="00F32746">
      <w:pPr>
        <w:rPr>
          <w:rFonts w:hint="eastAsia"/>
        </w:rPr>
      </w:pPr>
      <w:r>
        <w:rPr>
          <w:rFonts w:hint="eastAsia"/>
        </w:rPr>
        <w:t xml:space="preserve"> </w:t>
      </w:r>
    </w:p>
    <w:p w14:paraId="3ADDA532" w14:textId="77777777" w:rsidR="00F32746" w:rsidRDefault="00F32746">
      <w:pPr>
        <w:rPr>
          <w:rFonts w:hint="eastAsia"/>
        </w:rPr>
      </w:pPr>
      <w:r>
        <w:rPr>
          <w:rFonts w:hint="eastAsia"/>
        </w:rPr>
        <w:t>未来的超市</w:t>
      </w:r>
    </w:p>
    <w:p w14:paraId="4B5ED013" w14:textId="77777777" w:rsidR="00F32746" w:rsidRDefault="00F32746">
      <w:pPr>
        <w:rPr>
          <w:rFonts w:hint="eastAsia"/>
        </w:rPr>
      </w:pPr>
      <w:r>
        <w:rPr>
          <w:rFonts w:hint="eastAsia"/>
        </w:rPr>
        <w:t>展望未来，科技的进步将继续改变超市的模样。智能化设备的应用使得购物体验更加高效便捷，虚拟现实技术可能让消费者在家就能身临其境地挑选商品。环保理念深入人心，绿色超市将会成为主流趋势，倡导可持续生活方式。无论形式如何变化，超市始终围绕着“服务大众”的宗旨不断前进，努力为每一位顾客创造更美好的生活。</w:t>
      </w:r>
    </w:p>
    <w:p w14:paraId="1F89D8DF" w14:textId="77777777" w:rsidR="00F32746" w:rsidRDefault="00F32746">
      <w:pPr>
        <w:rPr>
          <w:rFonts w:hint="eastAsia"/>
        </w:rPr>
      </w:pPr>
    </w:p>
    <w:p w14:paraId="075119AF" w14:textId="77777777" w:rsidR="00F32746" w:rsidRDefault="00F32746">
      <w:pPr>
        <w:rPr>
          <w:rFonts w:hint="eastAsia"/>
        </w:rPr>
      </w:pPr>
      <w:r>
        <w:rPr>
          <w:rFonts w:hint="eastAsia"/>
        </w:rPr>
        <w:t>本文是由懂得生活网（dongdeshenghuo.com）为大家创作</w:t>
      </w:r>
    </w:p>
    <w:p w14:paraId="4BDD96E9" w14:textId="0651B31D" w:rsidR="008A36AA" w:rsidRDefault="008A36AA"/>
    <w:sectPr w:rsidR="008A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AA"/>
    <w:rsid w:val="002D2887"/>
    <w:rsid w:val="008A36AA"/>
    <w:rsid w:val="00F3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8FF26-90D0-4E39-8498-587C7CF6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6AA"/>
    <w:rPr>
      <w:rFonts w:cstheme="majorBidi"/>
      <w:color w:val="2F5496" w:themeColor="accent1" w:themeShade="BF"/>
      <w:sz w:val="28"/>
      <w:szCs w:val="28"/>
    </w:rPr>
  </w:style>
  <w:style w:type="character" w:customStyle="1" w:styleId="50">
    <w:name w:val="标题 5 字符"/>
    <w:basedOn w:val="a0"/>
    <w:link w:val="5"/>
    <w:uiPriority w:val="9"/>
    <w:semiHidden/>
    <w:rsid w:val="008A36AA"/>
    <w:rPr>
      <w:rFonts w:cstheme="majorBidi"/>
      <w:color w:val="2F5496" w:themeColor="accent1" w:themeShade="BF"/>
      <w:sz w:val="24"/>
    </w:rPr>
  </w:style>
  <w:style w:type="character" w:customStyle="1" w:styleId="60">
    <w:name w:val="标题 6 字符"/>
    <w:basedOn w:val="a0"/>
    <w:link w:val="6"/>
    <w:uiPriority w:val="9"/>
    <w:semiHidden/>
    <w:rsid w:val="008A36AA"/>
    <w:rPr>
      <w:rFonts w:cstheme="majorBidi"/>
      <w:b/>
      <w:bCs/>
      <w:color w:val="2F5496" w:themeColor="accent1" w:themeShade="BF"/>
    </w:rPr>
  </w:style>
  <w:style w:type="character" w:customStyle="1" w:styleId="70">
    <w:name w:val="标题 7 字符"/>
    <w:basedOn w:val="a0"/>
    <w:link w:val="7"/>
    <w:uiPriority w:val="9"/>
    <w:semiHidden/>
    <w:rsid w:val="008A36AA"/>
    <w:rPr>
      <w:rFonts w:cstheme="majorBidi"/>
      <w:b/>
      <w:bCs/>
      <w:color w:val="595959" w:themeColor="text1" w:themeTint="A6"/>
    </w:rPr>
  </w:style>
  <w:style w:type="character" w:customStyle="1" w:styleId="80">
    <w:name w:val="标题 8 字符"/>
    <w:basedOn w:val="a0"/>
    <w:link w:val="8"/>
    <w:uiPriority w:val="9"/>
    <w:semiHidden/>
    <w:rsid w:val="008A36AA"/>
    <w:rPr>
      <w:rFonts w:cstheme="majorBidi"/>
      <w:color w:val="595959" w:themeColor="text1" w:themeTint="A6"/>
    </w:rPr>
  </w:style>
  <w:style w:type="character" w:customStyle="1" w:styleId="90">
    <w:name w:val="标题 9 字符"/>
    <w:basedOn w:val="a0"/>
    <w:link w:val="9"/>
    <w:uiPriority w:val="9"/>
    <w:semiHidden/>
    <w:rsid w:val="008A36AA"/>
    <w:rPr>
      <w:rFonts w:eastAsiaTheme="majorEastAsia" w:cstheme="majorBidi"/>
      <w:color w:val="595959" w:themeColor="text1" w:themeTint="A6"/>
    </w:rPr>
  </w:style>
  <w:style w:type="paragraph" w:styleId="a3">
    <w:name w:val="Title"/>
    <w:basedOn w:val="a"/>
    <w:next w:val="a"/>
    <w:link w:val="a4"/>
    <w:uiPriority w:val="10"/>
    <w:qFormat/>
    <w:rsid w:val="008A3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6AA"/>
    <w:pPr>
      <w:spacing w:before="160"/>
      <w:jc w:val="center"/>
    </w:pPr>
    <w:rPr>
      <w:i/>
      <w:iCs/>
      <w:color w:val="404040" w:themeColor="text1" w:themeTint="BF"/>
    </w:rPr>
  </w:style>
  <w:style w:type="character" w:customStyle="1" w:styleId="a8">
    <w:name w:val="引用 字符"/>
    <w:basedOn w:val="a0"/>
    <w:link w:val="a7"/>
    <w:uiPriority w:val="29"/>
    <w:rsid w:val="008A36AA"/>
    <w:rPr>
      <w:i/>
      <w:iCs/>
      <w:color w:val="404040" w:themeColor="text1" w:themeTint="BF"/>
    </w:rPr>
  </w:style>
  <w:style w:type="paragraph" w:styleId="a9">
    <w:name w:val="List Paragraph"/>
    <w:basedOn w:val="a"/>
    <w:uiPriority w:val="34"/>
    <w:qFormat/>
    <w:rsid w:val="008A36AA"/>
    <w:pPr>
      <w:ind w:left="720"/>
      <w:contextualSpacing/>
    </w:pPr>
  </w:style>
  <w:style w:type="character" w:styleId="aa">
    <w:name w:val="Intense Emphasis"/>
    <w:basedOn w:val="a0"/>
    <w:uiPriority w:val="21"/>
    <w:qFormat/>
    <w:rsid w:val="008A36AA"/>
    <w:rPr>
      <w:i/>
      <w:iCs/>
      <w:color w:val="2F5496" w:themeColor="accent1" w:themeShade="BF"/>
    </w:rPr>
  </w:style>
  <w:style w:type="paragraph" w:styleId="ab">
    <w:name w:val="Intense Quote"/>
    <w:basedOn w:val="a"/>
    <w:next w:val="a"/>
    <w:link w:val="ac"/>
    <w:uiPriority w:val="30"/>
    <w:qFormat/>
    <w:rsid w:val="008A3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6AA"/>
    <w:rPr>
      <w:i/>
      <w:iCs/>
      <w:color w:val="2F5496" w:themeColor="accent1" w:themeShade="BF"/>
    </w:rPr>
  </w:style>
  <w:style w:type="character" w:styleId="ad">
    <w:name w:val="Intense Reference"/>
    <w:basedOn w:val="a0"/>
    <w:uiPriority w:val="32"/>
    <w:qFormat/>
    <w:rsid w:val="008A3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