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46F1" w14:textId="77777777" w:rsidR="00F65345" w:rsidRDefault="00F65345">
      <w:pPr>
        <w:rPr>
          <w:rFonts w:hint="eastAsia"/>
        </w:rPr>
      </w:pPr>
      <w:r>
        <w:rPr>
          <w:rFonts w:hint="eastAsia"/>
        </w:rPr>
        <w:t>ji xù de pīn yīn</w:t>
      </w:r>
    </w:p>
    <w:p w14:paraId="09C621AA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D1FF4" w14:textId="77777777" w:rsidR="00F65345" w:rsidRDefault="00F65345">
      <w:pPr>
        <w:rPr>
          <w:rFonts w:hint="eastAsia"/>
        </w:rPr>
      </w:pPr>
      <w:r>
        <w:rPr>
          <w:rFonts w:hint="eastAsia"/>
        </w:rPr>
        <w:t>记叙的拼音，作为汉语语言的重要组成部分，是学习和使用中文不可或缺的一环。它不仅帮助我们准确地读出汉字，更是在书面交流中确保信息传达无误的关键工具。拼音系统正式发布于1958年，其设计旨在简化汉字的学习过程，并为非母语者提供一个易于理解的语音表达方式。</w:t>
      </w:r>
    </w:p>
    <w:p w14:paraId="2A5BD810" w14:textId="77777777" w:rsidR="00F65345" w:rsidRDefault="00F65345">
      <w:pPr>
        <w:rPr>
          <w:rFonts w:hint="eastAsia"/>
        </w:rPr>
      </w:pPr>
    </w:p>
    <w:p w14:paraId="6B1FD907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8105" w14:textId="77777777" w:rsidR="00F65345" w:rsidRDefault="00F65345">
      <w:pPr>
        <w:rPr>
          <w:rFonts w:hint="eastAsia"/>
        </w:rPr>
      </w:pPr>
      <w:r>
        <w:rPr>
          <w:rFonts w:hint="eastAsia"/>
        </w:rPr>
        <w:t>历史与背景</w:t>
      </w:r>
    </w:p>
    <w:p w14:paraId="3EE5889E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CF041" w14:textId="77777777" w:rsidR="00F65345" w:rsidRDefault="00F65345">
      <w:pPr>
        <w:rPr>
          <w:rFonts w:hint="eastAsia"/>
        </w:rPr>
      </w:pPr>
      <w:r>
        <w:rPr>
          <w:rFonts w:hint="eastAsia"/>
        </w:rPr>
        <w:t>自古以来，中国有着丰富的语言文字体系，但直到近现代，才有了统一且系统的发音标注方法。在古代，人们主要依靠直音、反切等复杂的方法来标注汉字的发音，这些方法对于初学者来说难度较大。随着时代的进步和社会的发展，尤其是教育普及的需求增长，一种简单易学的注音方案变得尤为重要。于是，在新中国成立后不久，政府组织专家团队对汉语进行了深入研究，最终制定出了这套既科学又简便的汉语拼音方案。</w:t>
      </w:r>
    </w:p>
    <w:p w14:paraId="0C8283FD" w14:textId="77777777" w:rsidR="00F65345" w:rsidRDefault="00F65345">
      <w:pPr>
        <w:rPr>
          <w:rFonts w:hint="eastAsia"/>
        </w:rPr>
      </w:pPr>
    </w:p>
    <w:p w14:paraId="6BA038C1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5736" w14:textId="77777777" w:rsidR="00F65345" w:rsidRDefault="00F65345">
      <w:pPr>
        <w:rPr>
          <w:rFonts w:hint="eastAsia"/>
        </w:rPr>
      </w:pPr>
      <w:r>
        <w:rPr>
          <w:rFonts w:hint="eastAsia"/>
        </w:rPr>
        <w:t>构成与规则</w:t>
      </w:r>
    </w:p>
    <w:p w14:paraId="5DE09AC2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6772" w14:textId="77777777" w:rsidR="00F65345" w:rsidRDefault="00F65345">
      <w:pPr>
        <w:rPr>
          <w:rFonts w:hint="eastAsia"/>
        </w:rPr>
      </w:pPr>
      <w:r>
        <w:rPr>
          <w:rFonts w:hint="eastAsia"/>
        </w:rPr>
        <w:t>汉语拼音由声母、韵母和声调三部分组成。声母位于字首，通常由辅音担任；韵母则包括单韵母（如a、o）、复韵母（如ai、ei）以及鼻韵母（如an、en）。每个汉字都有固定的声调标记，分为阴平、阳平、上声、去声四种，分别用数字1至4表示，或者直接在字母上方添加符号以示区分。还有轻声这一特殊现象，不计入四声之内。通过这样的组合，几乎可以涵盖所有普通话中的发音。</w:t>
      </w:r>
    </w:p>
    <w:p w14:paraId="5565F06A" w14:textId="77777777" w:rsidR="00F65345" w:rsidRDefault="00F65345">
      <w:pPr>
        <w:rPr>
          <w:rFonts w:hint="eastAsia"/>
        </w:rPr>
      </w:pPr>
    </w:p>
    <w:p w14:paraId="1ADF1F26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AB21" w14:textId="77777777" w:rsidR="00F65345" w:rsidRDefault="00F65345">
      <w:pPr>
        <w:rPr>
          <w:rFonts w:hint="eastAsia"/>
        </w:rPr>
      </w:pPr>
      <w:r>
        <w:rPr>
          <w:rFonts w:hint="eastAsia"/>
        </w:rPr>
        <w:t>教育意义</w:t>
      </w:r>
    </w:p>
    <w:p w14:paraId="22957B9C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6DAFF" w14:textId="77777777" w:rsidR="00F65345" w:rsidRDefault="00F65345">
      <w:pPr>
        <w:rPr>
          <w:rFonts w:hint="eastAsia"/>
        </w:rPr>
      </w:pPr>
      <w:r>
        <w:rPr>
          <w:rFonts w:hint="eastAsia"/>
        </w:rPr>
        <w:t>在小学教育阶段，孩子们首先接触的就是汉语拼音。它是开启识字大门的第一把钥匙，让孩子们能够在短时间内掌握大量词汇的基本读音，从而快速进入阅读的世界。对于成人学习者而言，无论是国内还是国外，汉语拼音都是入门级课程中的核心内容之一。它使得学习者能够根据拼写大致猜出正确的发音，大大降低了学习门槛。</w:t>
      </w:r>
    </w:p>
    <w:p w14:paraId="24467A89" w14:textId="77777777" w:rsidR="00F65345" w:rsidRDefault="00F65345">
      <w:pPr>
        <w:rPr>
          <w:rFonts w:hint="eastAsia"/>
        </w:rPr>
      </w:pPr>
    </w:p>
    <w:p w14:paraId="6E527B8E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35E8" w14:textId="77777777" w:rsidR="00F65345" w:rsidRDefault="00F65345">
      <w:pPr>
        <w:rPr>
          <w:rFonts w:hint="eastAsia"/>
        </w:rPr>
      </w:pPr>
      <w:r>
        <w:rPr>
          <w:rFonts w:hint="eastAsia"/>
        </w:rPr>
        <w:t>国际交流</w:t>
      </w:r>
    </w:p>
    <w:p w14:paraId="44BF4617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DB78" w14:textId="77777777" w:rsidR="00F65345" w:rsidRDefault="00F65345">
      <w:pPr>
        <w:rPr>
          <w:rFonts w:hint="eastAsia"/>
        </w:rPr>
      </w:pPr>
      <w:r>
        <w:rPr>
          <w:rFonts w:hint="eastAsia"/>
        </w:rPr>
        <w:t>在全球化的今天，汉语拼音也成为了外国人学习中文时最常用的辅助工具。许多国家的大学都开设了汉语课程，而拼音则是这些课程的基础教学内容。不仅如此，汉语拼音还在国际商务、文化交流等多个领域发挥着桥梁作用，促进了不同文化之间的相互了解与合作。</w:t>
      </w:r>
    </w:p>
    <w:p w14:paraId="47384789" w14:textId="77777777" w:rsidR="00F65345" w:rsidRDefault="00F65345">
      <w:pPr>
        <w:rPr>
          <w:rFonts w:hint="eastAsia"/>
        </w:rPr>
      </w:pPr>
    </w:p>
    <w:p w14:paraId="5B6A8CA9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D0D49" w14:textId="77777777" w:rsidR="00F65345" w:rsidRDefault="00F65345">
      <w:pPr>
        <w:rPr>
          <w:rFonts w:hint="eastAsia"/>
        </w:rPr>
      </w:pPr>
      <w:r>
        <w:rPr>
          <w:rFonts w:hint="eastAsia"/>
        </w:rPr>
        <w:t>最后的总结</w:t>
      </w:r>
    </w:p>
    <w:p w14:paraId="315A3736" w14:textId="77777777" w:rsidR="00F65345" w:rsidRDefault="00F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4C233" w14:textId="77777777" w:rsidR="00F65345" w:rsidRDefault="00F65345">
      <w:pPr>
        <w:rPr>
          <w:rFonts w:hint="eastAsia"/>
        </w:rPr>
      </w:pPr>
      <w:r>
        <w:rPr>
          <w:rFonts w:hint="eastAsia"/>
        </w:rPr>
        <w:t>记叙的拼音不仅是汉语的一种科学化、标准化的注音方法，也是连接古今中外的语言纽带。它见证了中国语言文字改革的历史进程，承载着传播中华文化的重要使命。在未来，汉语拼音将继续伴随着汉语走向世界每一个角落，成为更多人了解中国文化的窗口。</w:t>
      </w:r>
    </w:p>
    <w:p w14:paraId="7DB9FEF8" w14:textId="77777777" w:rsidR="00F65345" w:rsidRDefault="00F65345">
      <w:pPr>
        <w:rPr>
          <w:rFonts w:hint="eastAsia"/>
        </w:rPr>
      </w:pPr>
    </w:p>
    <w:p w14:paraId="7983351D" w14:textId="77777777" w:rsidR="00F65345" w:rsidRDefault="00F65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9FDB2" w14:textId="637779A9" w:rsidR="009B05FC" w:rsidRDefault="009B05FC"/>
    <w:sectPr w:rsidR="009B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FC"/>
    <w:rsid w:val="009B05FC"/>
    <w:rsid w:val="00E1153D"/>
    <w:rsid w:val="00F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1010-35CB-47F0-AF9D-CAD2D2EC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