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0BB1" w14:textId="77777777" w:rsidR="00B32728" w:rsidRDefault="00B32728">
      <w:pPr>
        <w:rPr>
          <w:rFonts w:hint="eastAsia"/>
        </w:rPr>
      </w:pPr>
      <w:r>
        <w:rPr>
          <w:rFonts w:hint="eastAsia"/>
        </w:rPr>
        <w:t>计税的拼音：jì shuì</w:t>
      </w:r>
    </w:p>
    <w:p w14:paraId="03F81D3F" w14:textId="77777777" w:rsidR="00B32728" w:rsidRDefault="00B32728">
      <w:pPr>
        <w:rPr>
          <w:rFonts w:hint="eastAsia"/>
        </w:rPr>
      </w:pPr>
      <w:r>
        <w:rPr>
          <w:rFonts w:hint="eastAsia"/>
        </w:rPr>
        <w:t xml:space="preserve"> </w:t>
      </w:r>
    </w:p>
    <w:p w14:paraId="2911C1D5" w14:textId="77777777" w:rsidR="00B32728" w:rsidRDefault="00B32728">
      <w:pPr>
        <w:rPr>
          <w:rFonts w:hint="eastAsia"/>
        </w:rPr>
      </w:pPr>
      <w:r>
        <w:rPr>
          <w:rFonts w:hint="eastAsia"/>
        </w:rPr>
        <w:t>在汉语中，"计税"的拼音为“jì shuì”，其中“计”（jì）指的是计算、计划的意思，而“税”（shuì）则代表国家依据法律向个人或法人征收的一种强制性财政收入。计税是一个复杂且专业化的领域，它涉及到国家税收政策、法律法规以及会计准则等多个方面。</w:t>
      </w:r>
    </w:p>
    <w:p w14:paraId="73E86ADB" w14:textId="77777777" w:rsidR="00B32728" w:rsidRDefault="00B32728">
      <w:pPr>
        <w:rPr>
          <w:rFonts w:hint="eastAsia"/>
        </w:rPr>
      </w:pPr>
    </w:p>
    <w:p w14:paraId="74CBDA95" w14:textId="77777777" w:rsidR="00B32728" w:rsidRDefault="00B32728">
      <w:pPr>
        <w:rPr>
          <w:rFonts w:hint="eastAsia"/>
        </w:rPr>
      </w:pPr>
      <w:r>
        <w:rPr>
          <w:rFonts w:hint="eastAsia"/>
        </w:rPr>
        <w:t xml:space="preserve"> </w:t>
      </w:r>
    </w:p>
    <w:p w14:paraId="0E0B6C5A" w14:textId="77777777" w:rsidR="00B32728" w:rsidRDefault="00B32728">
      <w:pPr>
        <w:rPr>
          <w:rFonts w:hint="eastAsia"/>
        </w:rPr>
      </w:pPr>
      <w:r>
        <w:rPr>
          <w:rFonts w:hint="eastAsia"/>
        </w:rPr>
        <w:t>什么是计税</w:t>
      </w:r>
    </w:p>
    <w:p w14:paraId="626D2E81" w14:textId="77777777" w:rsidR="00B32728" w:rsidRDefault="00B32728">
      <w:pPr>
        <w:rPr>
          <w:rFonts w:hint="eastAsia"/>
        </w:rPr>
      </w:pPr>
      <w:r>
        <w:rPr>
          <w:rFonts w:hint="eastAsia"/>
        </w:rPr>
        <w:t xml:space="preserve"> </w:t>
      </w:r>
    </w:p>
    <w:p w14:paraId="73F0E9AB" w14:textId="77777777" w:rsidR="00B32728" w:rsidRDefault="00B32728">
      <w:pPr>
        <w:rPr>
          <w:rFonts w:hint="eastAsia"/>
        </w:rPr>
      </w:pPr>
      <w:r>
        <w:rPr>
          <w:rFonts w:hint="eastAsia"/>
        </w:rPr>
        <w:t>计税是指根据国家制定的相关税法和规定，对纳税人应缴纳的各种税款进行计算的过程。这个过程不仅包括确定适用的税率，还包括对纳税人的收入、利润、财产等进行评估，以确保他们按照正确的金额缴纳税款。准确的计税对于维护国家财政稳定、促进经济发展以及保证社会公平正义都具有至关重要的意义。</w:t>
      </w:r>
    </w:p>
    <w:p w14:paraId="6C2D7401" w14:textId="77777777" w:rsidR="00B32728" w:rsidRDefault="00B32728">
      <w:pPr>
        <w:rPr>
          <w:rFonts w:hint="eastAsia"/>
        </w:rPr>
      </w:pPr>
    </w:p>
    <w:p w14:paraId="6AFE8426" w14:textId="77777777" w:rsidR="00B32728" w:rsidRDefault="00B32728">
      <w:pPr>
        <w:rPr>
          <w:rFonts w:hint="eastAsia"/>
        </w:rPr>
      </w:pPr>
      <w:r>
        <w:rPr>
          <w:rFonts w:hint="eastAsia"/>
        </w:rPr>
        <w:t xml:space="preserve"> </w:t>
      </w:r>
    </w:p>
    <w:p w14:paraId="180CC069" w14:textId="77777777" w:rsidR="00B32728" w:rsidRDefault="00B32728">
      <w:pPr>
        <w:rPr>
          <w:rFonts w:hint="eastAsia"/>
        </w:rPr>
      </w:pPr>
      <w:r>
        <w:rPr>
          <w:rFonts w:hint="eastAsia"/>
        </w:rPr>
        <w:t>计税的重要性</w:t>
      </w:r>
    </w:p>
    <w:p w14:paraId="3B2B3C1D" w14:textId="77777777" w:rsidR="00B32728" w:rsidRDefault="00B32728">
      <w:pPr>
        <w:rPr>
          <w:rFonts w:hint="eastAsia"/>
        </w:rPr>
      </w:pPr>
      <w:r>
        <w:rPr>
          <w:rFonts w:hint="eastAsia"/>
        </w:rPr>
        <w:t xml:space="preserve"> </w:t>
      </w:r>
    </w:p>
    <w:p w14:paraId="1EEDFE1D" w14:textId="77777777" w:rsidR="00B32728" w:rsidRDefault="00B32728">
      <w:pPr>
        <w:rPr>
          <w:rFonts w:hint="eastAsia"/>
        </w:rPr>
      </w:pPr>
      <w:r>
        <w:rPr>
          <w:rFonts w:hint="eastAsia"/>
        </w:rPr>
        <w:t>从国家层面来看，合理的计税制度能够有效地调节经济运行，通过税收杠杆影响市场供需关系，从而实现资源的优化配置。对于企业而言，科学的计税方法有助于降低运营成本，提高竞争力，并且还能帮助企业合理规划财务结构，避免不必要的税务风险。而对于普通民众来说，了解基本的计税知识可以帮助他们在合法范围内减少税负，同时也有利于增强公民的纳税意识和社会责任感。</w:t>
      </w:r>
    </w:p>
    <w:p w14:paraId="7A740BB6" w14:textId="77777777" w:rsidR="00B32728" w:rsidRDefault="00B32728">
      <w:pPr>
        <w:rPr>
          <w:rFonts w:hint="eastAsia"/>
        </w:rPr>
      </w:pPr>
    </w:p>
    <w:p w14:paraId="78A5149B" w14:textId="77777777" w:rsidR="00B32728" w:rsidRDefault="00B32728">
      <w:pPr>
        <w:rPr>
          <w:rFonts w:hint="eastAsia"/>
        </w:rPr>
      </w:pPr>
      <w:r>
        <w:rPr>
          <w:rFonts w:hint="eastAsia"/>
        </w:rPr>
        <w:t xml:space="preserve"> </w:t>
      </w:r>
    </w:p>
    <w:p w14:paraId="5BDEE993" w14:textId="77777777" w:rsidR="00B32728" w:rsidRDefault="00B32728">
      <w:pPr>
        <w:rPr>
          <w:rFonts w:hint="eastAsia"/>
        </w:rPr>
      </w:pPr>
      <w:r>
        <w:rPr>
          <w:rFonts w:hint="eastAsia"/>
        </w:rPr>
        <w:t>常见的计税类型</w:t>
      </w:r>
    </w:p>
    <w:p w14:paraId="33AF9677" w14:textId="77777777" w:rsidR="00B32728" w:rsidRDefault="00B32728">
      <w:pPr>
        <w:rPr>
          <w:rFonts w:hint="eastAsia"/>
        </w:rPr>
      </w:pPr>
      <w:r>
        <w:rPr>
          <w:rFonts w:hint="eastAsia"/>
        </w:rPr>
        <w:t xml:space="preserve"> </w:t>
      </w:r>
    </w:p>
    <w:p w14:paraId="60F85CE9" w14:textId="77777777" w:rsidR="00B32728" w:rsidRDefault="00B32728">
      <w:pPr>
        <w:rPr>
          <w:rFonts w:hint="eastAsia"/>
        </w:rPr>
      </w:pPr>
      <w:r>
        <w:rPr>
          <w:rFonts w:hint="eastAsia"/>
        </w:rPr>
        <w:t>我国现行的税制体系涵盖了多种不同的税种，每一种都有其特定的计税方式。例如，增值税是对商品和服务增值部分征收的一种流转税；企业所得税是针对企业所得额征收的一种直接税；个人所得税则是对个人取得的各项所得按规定课征的一种累进税。还有房产税、车船使用税、印花税等等，这些税种各有特点，在计税时需要遵循相应的规则和程序。</w:t>
      </w:r>
    </w:p>
    <w:p w14:paraId="3A0FC215" w14:textId="77777777" w:rsidR="00B32728" w:rsidRDefault="00B32728">
      <w:pPr>
        <w:rPr>
          <w:rFonts w:hint="eastAsia"/>
        </w:rPr>
      </w:pPr>
    </w:p>
    <w:p w14:paraId="47EB908C" w14:textId="77777777" w:rsidR="00B32728" w:rsidRDefault="00B32728">
      <w:pPr>
        <w:rPr>
          <w:rFonts w:hint="eastAsia"/>
        </w:rPr>
      </w:pPr>
      <w:r>
        <w:rPr>
          <w:rFonts w:hint="eastAsia"/>
        </w:rPr>
        <w:t xml:space="preserve"> </w:t>
      </w:r>
    </w:p>
    <w:p w14:paraId="4EBD46B9" w14:textId="77777777" w:rsidR="00B32728" w:rsidRDefault="00B32728">
      <w:pPr>
        <w:rPr>
          <w:rFonts w:hint="eastAsia"/>
        </w:rPr>
      </w:pPr>
      <w:r>
        <w:rPr>
          <w:rFonts w:hint="eastAsia"/>
        </w:rPr>
        <w:t>如何正确进行计税</w:t>
      </w:r>
    </w:p>
    <w:p w14:paraId="483B5748" w14:textId="77777777" w:rsidR="00B32728" w:rsidRDefault="00B32728">
      <w:pPr>
        <w:rPr>
          <w:rFonts w:hint="eastAsia"/>
        </w:rPr>
      </w:pPr>
      <w:r>
        <w:rPr>
          <w:rFonts w:hint="eastAsia"/>
        </w:rPr>
        <w:t xml:space="preserve"> </w:t>
      </w:r>
    </w:p>
    <w:p w14:paraId="5FF86332" w14:textId="77777777" w:rsidR="00B32728" w:rsidRDefault="00B32728">
      <w:pPr>
        <w:rPr>
          <w:rFonts w:hint="eastAsia"/>
        </w:rPr>
      </w:pPr>
      <w:r>
        <w:rPr>
          <w:rFonts w:hint="eastAsia"/>
        </w:rPr>
        <w:t>要正确地进行计税，首先必须熟悉相关的税法条文和政策文件，这是做好一切工作的前提条件。要掌握必要的会计知识，因为很多计税工作都需要依赖于准确无误的账簿记录和财务报表。再者，随着信息技术的发展，现在越来越多的企业和个人开始采用专业的财税软件来辅助完成计税任务，这不仅可以提高工作效率，还能有效减少人为错误的发生。遇到复杂的计税问题时，可以寻求专业会计师或税务顾问的帮助，他们拥有丰富的经验和专业知识，能够提供更为精准的服务。</w:t>
      </w:r>
    </w:p>
    <w:p w14:paraId="0EF9A6E6" w14:textId="77777777" w:rsidR="00B32728" w:rsidRDefault="00B32728">
      <w:pPr>
        <w:rPr>
          <w:rFonts w:hint="eastAsia"/>
        </w:rPr>
      </w:pPr>
    </w:p>
    <w:p w14:paraId="6A4E951B" w14:textId="77777777" w:rsidR="00B32728" w:rsidRDefault="00B32728">
      <w:pPr>
        <w:rPr>
          <w:rFonts w:hint="eastAsia"/>
        </w:rPr>
      </w:pPr>
      <w:r>
        <w:rPr>
          <w:rFonts w:hint="eastAsia"/>
        </w:rPr>
        <w:t xml:space="preserve"> </w:t>
      </w:r>
    </w:p>
    <w:p w14:paraId="1CFA31F0" w14:textId="77777777" w:rsidR="00B32728" w:rsidRDefault="00B32728">
      <w:pPr>
        <w:rPr>
          <w:rFonts w:hint="eastAsia"/>
        </w:rPr>
      </w:pPr>
      <w:r>
        <w:rPr>
          <w:rFonts w:hint="eastAsia"/>
        </w:rPr>
        <w:t>计税中的挑战与机遇</w:t>
      </w:r>
    </w:p>
    <w:p w14:paraId="3EF79507" w14:textId="77777777" w:rsidR="00B32728" w:rsidRDefault="00B32728">
      <w:pPr>
        <w:rPr>
          <w:rFonts w:hint="eastAsia"/>
        </w:rPr>
      </w:pPr>
      <w:r>
        <w:rPr>
          <w:rFonts w:hint="eastAsia"/>
        </w:rPr>
        <w:t xml:space="preserve"> </w:t>
      </w:r>
    </w:p>
    <w:p w14:paraId="4396C571" w14:textId="77777777" w:rsidR="00B32728" w:rsidRDefault="00B32728">
      <w:pPr>
        <w:rPr>
          <w:rFonts w:hint="eastAsia"/>
        </w:rPr>
      </w:pPr>
      <w:r>
        <w:rPr>
          <w:rFonts w:hint="eastAsia"/>
        </w:rPr>
        <w:t>在全球化和信息化快速发展的背景下，计税工作面临着前所未有的挑战。一方面，跨国经营和电子商务的兴起使得跨境交易日益频繁，这对传统意义上的属地原则带来了冲击，增加了国际间双重征税或不征税的风险。另一方面，大数据、云计算、人工智能等新技术的应用为计税带来了新的发展机遇，它们可以大大提高数据处理的速度和精度，帮助税务机关更加高效地监管市场，同时也为企业提供了更好的合规管理工具。只有不断适应变化，积极应对挑战，才能在新时代下做好计税工作。</w:t>
      </w:r>
    </w:p>
    <w:p w14:paraId="3F2B92DA" w14:textId="77777777" w:rsidR="00B32728" w:rsidRDefault="00B32728">
      <w:pPr>
        <w:rPr>
          <w:rFonts w:hint="eastAsia"/>
        </w:rPr>
      </w:pPr>
    </w:p>
    <w:p w14:paraId="6BA05D1B" w14:textId="77777777" w:rsidR="00B32728" w:rsidRDefault="00B32728">
      <w:pPr>
        <w:rPr>
          <w:rFonts w:hint="eastAsia"/>
        </w:rPr>
      </w:pPr>
      <w:r>
        <w:rPr>
          <w:rFonts w:hint="eastAsia"/>
        </w:rPr>
        <w:t>本文是由懂得生活网（dongdeshenghuo.com）为大家创作</w:t>
      </w:r>
    </w:p>
    <w:p w14:paraId="391D00CB" w14:textId="05AD7CFB" w:rsidR="005B1AA7" w:rsidRDefault="005B1AA7"/>
    <w:sectPr w:rsidR="005B1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A7"/>
    <w:rsid w:val="005B1AA7"/>
    <w:rsid w:val="00B3272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CF4E4-3ACE-478E-9AF1-7EFFCBF1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AA7"/>
    <w:rPr>
      <w:rFonts w:cstheme="majorBidi"/>
      <w:color w:val="2F5496" w:themeColor="accent1" w:themeShade="BF"/>
      <w:sz w:val="28"/>
      <w:szCs w:val="28"/>
    </w:rPr>
  </w:style>
  <w:style w:type="character" w:customStyle="1" w:styleId="50">
    <w:name w:val="标题 5 字符"/>
    <w:basedOn w:val="a0"/>
    <w:link w:val="5"/>
    <w:uiPriority w:val="9"/>
    <w:semiHidden/>
    <w:rsid w:val="005B1AA7"/>
    <w:rPr>
      <w:rFonts w:cstheme="majorBidi"/>
      <w:color w:val="2F5496" w:themeColor="accent1" w:themeShade="BF"/>
      <w:sz w:val="24"/>
    </w:rPr>
  </w:style>
  <w:style w:type="character" w:customStyle="1" w:styleId="60">
    <w:name w:val="标题 6 字符"/>
    <w:basedOn w:val="a0"/>
    <w:link w:val="6"/>
    <w:uiPriority w:val="9"/>
    <w:semiHidden/>
    <w:rsid w:val="005B1AA7"/>
    <w:rPr>
      <w:rFonts w:cstheme="majorBidi"/>
      <w:b/>
      <w:bCs/>
      <w:color w:val="2F5496" w:themeColor="accent1" w:themeShade="BF"/>
    </w:rPr>
  </w:style>
  <w:style w:type="character" w:customStyle="1" w:styleId="70">
    <w:name w:val="标题 7 字符"/>
    <w:basedOn w:val="a0"/>
    <w:link w:val="7"/>
    <w:uiPriority w:val="9"/>
    <w:semiHidden/>
    <w:rsid w:val="005B1AA7"/>
    <w:rPr>
      <w:rFonts w:cstheme="majorBidi"/>
      <w:b/>
      <w:bCs/>
      <w:color w:val="595959" w:themeColor="text1" w:themeTint="A6"/>
    </w:rPr>
  </w:style>
  <w:style w:type="character" w:customStyle="1" w:styleId="80">
    <w:name w:val="标题 8 字符"/>
    <w:basedOn w:val="a0"/>
    <w:link w:val="8"/>
    <w:uiPriority w:val="9"/>
    <w:semiHidden/>
    <w:rsid w:val="005B1AA7"/>
    <w:rPr>
      <w:rFonts w:cstheme="majorBidi"/>
      <w:color w:val="595959" w:themeColor="text1" w:themeTint="A6"/>
    </w:rPr>
  </w:style>
  <w:style w:type="character" w:customStyle="1" w:styleId="90">
    <w:name w:val="标题 9 字符"/>
    <w:basedOn w:val="a0"/>
    <w:link w:val="9"/>
    <w:uiPriority w:val="9"/>
    <w:semiHidden/>
    <w:rsid w:val="005B1AA7"/>
    <w:rPr>
      <w:rFonts w:eastAsiaTheme="majorEastAsia" w:cstheme="majorBidi"/>
      <w:color w:val="595959" w:themeColor="text1" w:themeTint="A6"/>
    </w:rPr>
  </w:style>
  <w:style w:type="paragraph" w:styleId="a3">
    <w:name w:val="Title"/>
    <w:basedOn w:val="a"/>
    <w:next w:val="a"/>
    <w:link w:val="a4"/>
    <w:uiPriority w:val="10"/>
    <w:qFormat/>
    <w:rsid w:val="005B1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AA7"/>
    <w:pPr>
      <w:spacing w:before="160"/>
      <w:jc w:val="center"/>
    </w:pPr>
    <w:rPr>
      <w:i/>
      <w:iCs/>
      <w:color w:val="404040" w:themeColor="text1" w:themeTint="BF"/>
    </w:rPr>
  </w:style>
  <w:style w:type="character" w:customStyle="1" w:styleId="a8">
    <w:name w:val="引用 字符"/>
    <w:basedOn w:val="a0"/>
    <w:link w:val="a7"/>
    <w:uiPriority w:val="29"/>
    <w:rsid w:val="005B1AA7"/>
    <w:rPr>
      <w:i/>
      <w:iCs/>
      <w:color w:val="404040" w:themeColor="text1" w:themeTint="BF"/>
    </w:rPr>
  </w:style>
  <w:style w:type="paragraph" w:styleId="a9">
    <w:name w:val="List Paragraph"/>
    <w:basedOn w:val="a"/>
    <w:uiPriority w:val="34"/>
    <w:qFormat/>
    <w:rsid w:val="005B1AA7"/>
    <w:pPr>
      <w:ind w:left="720"/>
      <w:contextualSpacing/>
    </w:pPr>
  </w:style>
  <w:style w:type="character" w:styleId="aa">
    <w:name w:val="Intense Emphasis"/>
    <w:basedOn w:val="a0"/>
    <w:uiPriority w:val="21"/>
    <w:qFormat/>
    <w:rsid w:val="005B1AA7"/>
    <w:rPr>
      <w:i/>
      <w:iCs/>
      <w:color w:val="2F5496" w:themeColor="accent1" w:themeShade="BF"/>
    </w:rPr>
  </w:style>
  <w:style w:type="paragraph" w:styleId="ab">
    <w:name w:val="Intense Quote"/>
    <w:basedOn w:val="a"/>
    <w:next w:val="a"/>
    <w:link w:val="ac"/>
    <w:uiPriority w:val="30"/>
    <w:qFormat/>
    <w:rsid w:val="005B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AA7"/>
    <w:rPr>
      <w:i/>
      <w:iCs/>
      <w:color w:val="2F5496" w:themeColor="accent1" w:themeShade="BF"/>
    </w:rPr>
  </w:style>
  <w:style w:type="character" w:styleId="ad">
    <w:name w:val="Intense Reference"/>
    <w:basedOn w:val="a0"/>
    <w:uiPriority w:val="32"/>
    <w:qFormat/>
    <w:rsid w:val="005B1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