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C86A1" w14:textId="77777777" w:rsidR="00DE0194" w:rsidRDefault="00DE0194">
      <w:pPr>
        <w:rPr>
          <w:rFonts w:hint="eastAsia"/>
        </w:rPr>
      </w:pPr>
      <w:r>
        <w:rPr>
          <w:rFonts w:hint="eastAsia"/>
        </w:rPr>
        <w:t>heng2 liang4: 衡量的拼音与汉字文化</w:t>
      </w:r>
    </w:p>
    <w:p w14:paraId="3AADC744" w14:textId="77777777" w:rsidR="00DE0194" w:rsidRDefault="00DE0194">
      <w:pPr>
        <w:rPr>
          <w:rFonts w:hint="eastAsia"/>
        </w:rPr>
      </w:pPr>
      <w:r>
        <w:rPr>
          <w:rFonts w:hint="eastAsia"/>
        </w:rPr>
        <w:t>在汉语的浩瀚海洋中，每个字都有其独特的声音和意义，而“衡量”的拼音“heng2 liang4”便是这海洋中的两颗明珠。这两个音节不仅仅是声音的组合，它们承载着深厚的文化底蕴和哲学思考。“衡”字原意是指天平或秤杆，象征着公平、公正；“量”则表示容量、尺度，是对于事物大小的一种度量。二者合起来，“衡量”便有了评判、评估的意思，它是中国传统文化中不可或缺的一部分，体现了古人对于秩序和规范的追求。</w:t>
      </w:r>
    </w:p>
    <w:p w14:paraId="32E8C33C" w14:textId="77777777" w:rsidR="00DE0194" w:rsidRDefault="00DE0194">
      <w:pPr>
        <w:rPr>
          <w:rFonts w:hint="eastAsia"/>
        </w:rPr>
      </w:pPr>
    </w:p>
    <w:p w14:paraId="79AE8350" w14:textId="77777777" w:rsidR="00DE0194" w:rsidRDefault="00DE0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28424" w14:textId="77777777" w:rsidR="00DE0194" w:rsidRDefault="00DE0194">
      <w:pPr>
        <w:rPr>
          <w:rFonts w:hint="eastAsia"/>
        </w:rPr>
      </w:pPr>
      <w:r>
        <w:rPr>
          <w:rFonts w:hint="eastAsia"/>
        </w:rPr>
        <w:t>heng2: 天平上的公正</w:t>
      </w:r>
    </w:p>
    <w:p w14:paraId="699CAF1E" w14:textId="77777777" w:rsidR="00DE0194" w:rsidRDefault="00DE0194">
      <w:pPr>
        <w:rPr>
          <w:rFonts w:hint="eastAsia"/>
        </w:rPr>
      </w:pPr>
      <w:r>
        <w:rPr>
          <w:rFonts w:hint="eastAsia"/>
        </w:rPr>
        <w:t>“heng2”这个音节所对应的“衡”字，源自古代用来称重的工具——天平。天平的设计简单却充满智慧，两端放置物品，通过平衡来确定重量。在中国历史上，天平不仅是商业交易中的重要工具，更是法律和道德评判的标准。一个社会若能如天平般公正无私，那么它的秩序就得以维持，人民也能够安居乐业。因此，“衡”不仅是一个简单的测量工具，更是一种理想的象征，代表着人们对于正义和社会和谐的向往。</w:t>
      </w:r>
    </w:p>
    <w:p w14:paraId="30596554" w14:textId="77777777" w:rsidR="00DE0194" w:rsidRDefault="00DE0194">
      <w:pPr>
        <w:rPr>
          <w:rFonts w:hint="eastAsia"/>
        </w:rPr>
      </w:pPr>
    </w:p>
    <w:p w14:paraId="0B1B2D56" w14:textId="77777777" w:rsidR="00DE0194" w:rsidRDefault="00DE0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5A146" w14:textId="77777777" w:rsidR="00DE0194" w:rsidRDefault="00DE0194">
      <w:pPr>
        <w:rPr>
          <w:rFonts w:hint="eastAsia"/>
        </w:rPr>
      </w:pPr>
      <w:r>
        <w:rPr>
          <w:rFonts w:hint="eastAsia"/>
        </w:rPr>
        <w:t>liang4: 容量与度量的艺术</w:t>
      </w:r>
    </w:p>
    <w:p w14:paraId="4621BF62" w14:textId="77777777" w:rsidR="00DE0194" w:rsidRDefault="00DE0194">
      <w:pPr>
        <w:rPr>
          <w:rFonts w:hint="eastAsia"/>
        </w:rPr>
      </w:pPr>
      <w:r>
        <w:rPr>
          <w:rFonts w:hint="eastAsia"/>
        </w:rPr>
        <w:t>“liang4”所代表的“量”字，有着丰富的内涵。从最基本的物理属性来看，它是对物体体积或质量的一种量化表达。然而，在更广泛的意义上，“量”还涉及到我们如何理解和评价周围的世界。在中国古典哲学中，“量”可以指一个人的心胸、气度，也可以是对事物价值的判断。古人认为，有德者必有大量，他们能够包容万物，不以物喜，不以己悲。“量”也是治理国家的重要原则之一，合理的政策需要考虑到不同阶层的需求，做到恰到好处，既不过分也不不足。</w:t>
      </w:r>
    </w:p>
    <w:p w14:paraId="076F0BC9" w14:textId="77777777" w:rsidR="00DE0194" w:rsidRDefault="00DE0194">
      <w:pPr>
        <w:rPr>
          <w:rFonts w:hint="eastAsia"/>
        </w:rPr>
      </w:pPr>
    </w:p>
    <w:p w14:paraId="5AAD2C5E" w14:textId="77777777" w:rsidR="00DE0194" w:rsidRDefault="00DE0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7125C" w14:textId="77777777" w:rsidR="00DE0194" w:rsidRDefault="00DE0194">
      <w:pPr>
        <w:rPr>
          <w:rFonts w:hint="eastAsia"/>
        </w:rPr>
      </w:pPr>
      <w:r>
        <w:rPr>
          <w:rFonts w:hint="eastAsia"/>
        </w:rPr>
        <w:t>heng2 liang4: 传统与现代的桥梁</w:t>
      </w:r>
    </w:p>
    <w:p w14:paraId="62086701" w14:textId="77777777" w:rsidR="00DE0194" w:rsidRDefault="00DE0194">
      <w:pPr>
        <w:rPr>
          <w:rFonts w:hint="eastAsia"/>
        </w:rPr>
      </w:pPr>
      <w:r>
        <w:rPr>
          <w:rFonts w:hint="eastAsia"/>
        </w:rPr>
        <w:t>“heng2 liang4”作为衡量的拼音，连接了中国悠久的历史文化和现代社会的需求。在当今快速发展的时代背景下，虽然传统的衡量工具可能已经被电子设备所取代，但衡量背后的价值观却从未改变。无论是企业决策、学术研究还是个人生活，我们都在不断地进行着各种形式的衡量。这种衡量不仅仅是为了得到一个确切的答案，更重要的是为了找到事物的本质，理解其内在的规律。通过正确的衡量，我们可以更好地规划未来，做出更加明智的选择。</w:t>
      </w:r>
    </w:p>
    <w:p w14:paraId="65E113FD" w14:textId="77777777" w:rsidR="00DE0194" w:rsidRDefault="00DE0194">
      <w:pPr>
        <w:rPr>
          <w:rFonts w:hint="eastAsia"/>
        </w:rPr>
      </w:pPr>
    </w:p>
    <w:p w14:paraId="5BF7D1A9" w14:textId="77777777" w:rsidR="00DE0194" w:rsidRDefault="00DE0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15D84" w14:textId="77777777" w:rsidR="00DE0194" w:rsidRDefault="00DE019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EC4BE43" w14:textId="77777777" w:rsidR="00DE0194" w:rsidRDefault="00DE0194">
      <w:pPr>
        <w:rPr>
          <w:rFonts w:hint="eastAsia"/>
        </w:rPr>
      </w:pPr>
      <w:r>
        <w:rPr>
          <w:rFonts w:hint="eastAsia"/>
        </w:rPr>
        <w:t>“heng2 liang4”不仅仅是一组简单的拼音符号，它蕴含了中华民族几千年来积累下来的智慧结晶。从古老的天平到现代的科学仪器，从日常生活的点滴到国家大事的决断，“衡量”无处不在，影响着我们的思维方式和行为准则。在未来的发展道路上，我们应该继续发扬这一优秀传统，让“heng2 liang4”成为我们认识世界、改造世界的有力工具，同时也为构建更加和谐美好的社会贡献力量。</w:t>
      </w:r>
    </w:p>
    <w:p w14:paraId="54D6030B" w14:textId="77777777" w:rsidR="00DE0194" w:rsidRDefault="00DE0194">
      <w:pPr>
        <w:rPr>
          <w:rFonts w:hint="eastAsia"/>
        </w:rPr>
      </w:pPr>
    </w:p>
    <w:p w14:paraId="710E6FF4" w14:textId="77777777" w:rsidR="00DE0194" w:rsidRDefault="00DE0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FCB15" w14:textId="313FA0F4" w:rsidR="00072B08" w:rsidRDefault="00072B08"/>
    <w:sectPr w:rsidR="00072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08"/>
    <w:rsid w:val="00072B08"/>
    <w:rsid w:val="002D2887"/>
    <w:rsid w:val="00D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70D1E-13B5-4B2D-B14D-AA7E47C7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