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CD59" w14:textId="77777777" w:rsidR="00E019A0" w:rsidRDefault="00E019A0">
      <w:pPr>
        <w:rPr>
          <w:rFonts w:hint="eastAsia"/>
        </w:rPr>
      </w:pPr>
      <w:r>
        <w:rPr>
          <w:rFonts w:hint="eastAsia"/>
        </w:rPr>
        <w:t>蝴蝶兰的拼音：Hu Die Lan</w:t>
      </w:r>
    </w:p>
    <w:p w14:paraId="692443BC" w14:textId="77777777" w:rsidR="00E019A0" w:rsidRDefault="00E019A0">
      <w:pPr>
        <w:rPr>
          <w:rFonts w:hint="eastAsia"/>
        </w:rPr>
      </w:pPr>
      <w:r>
        <w:rPr>
          <w:rFonts w:hint="eastAsia"/>
        </w:rPr>
        <w:t>蝴蝶兰，以其优雅的姿态和迷人的美丽而闻名于世。在汉语中，它的名字被读作“Hu Die Lan”。这不仅仅是一种花卉的名字，它还承载着中国悠久的文化历史以及人们对美的追求。蝴蝶兰花形似翩翩起舞的蝴蝶，因此得名，每一朵花都像是自然界的精灵，在空气中轻轻摇曳。</w:t>
      </w:r>
    </w:p>
    <w:p w14:paraId="62A9D868" w14:textId="77777777" w:rsidR="00E019A0" w:rsidRDefault="00E019A0">
      <w:pPr>
        <w:rPr>
          <w:rFonts w:hint="eastAsia"/>
        </w:rPr>
      </w:pPr>
    </w:p>
    <w:p w14:paraId="343248FD" w14:textId="77777777" w:rsidR="00E019A0" w:rsidRDefault="00E01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878C" w14:textId="77777777" w:rsidR="00E019A0" w:rsidRDefault="00E019A0">
      <w:pPr>
        <w:rPr>
          <w:rFonts w:hint="eastAsia"/>
        </w:rPr>
      </w:pPr>
      <w:r>
        <w:rPr>
          <w:rFonts w:hint="eastAsia"/>
        </w:rPr>
        <w:t>蝴蝶兰的魅力与特征</w:t>
      </w:r>
    </w:p>
    <w:p w14:paraId="4335C5E2" w14:textId="77777777" w:rsidR="00E019A0" w:rsidRDefault="00E019A0">
      <w:pPr>
        <w:rPr>
          <w:rFonts w:hint="eastAsia"/>
        </w:rPr>
      </w:pPr>
      <w:r>
        <w:rPr>
          <w:rFonts w:hint="eastAsia"/>
        </w:rPr>
        <w:t>蝴蝶兰（Hu Die Lan）拥有极高的观赏价值，其花朵色彩斑斓，从纯净的白色到深邃的紫色，甚至还有带有斑点或条纹的独特品种。花瓣质地厚实且富有光泽，形态各异，有的宽大平展，有的则细长卷曲。最令人称奇的是，尽管它们看似娇弱，实际上却有着相当顽强的生命力。在适宜的环境下，蝴蝶兰可以长时间保持盛开状态，并且每年都能如期绽放，为人们的生活增添了一抹亮丽的色彩。</w:t>
      </w:r>
    </w:p>
    <w:p w14:paraId="5C3E5FC2" w14:textId="77777777" w:rsidR="00E019A0" w:rsidRDefault="00E019A0">
      <w:pPr>
        <w:rPr>
          <w:rFonts w:hint="eastAsia"/>
        </w:rPr>
      </w:pPr>
    </w:p>
    <w:p w14:paraId="0CEA4E64" w14:textId="77777777" w:rsidR="00E019A0" w:rsidRDefault="00E01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78190" w14:textId="77777777" w:rsidR="00E019A0" w:rsidRDefault="00E019A0">
      <w:pPr>
        <w:rPr>
          <w:rFonts w:hint="eastAsia"/>
        </w:rPr>
      </w:pPr>
      <w:r>
        <w:rPr>
          <w:rFonts w:hint="eastAsia"/>
        </w:rPr>
        <w:t>蝴蝶兰的栽培技巧</w:t>
      </w:r>
    </w:p>
    <w:p w14:paraId="05CCBA06" w14:textId="77777777" w:rsidR="00E019A0" w:rsidRDefault="00E019A0">
      <w:pPr>
        <w:rPr>
          <w:rFonts w:hint="eastAsia"/>
        </w:rPr>
      </w:pPr>
      <w:r>
        <w:rPr>
          <w:rFonts w:hint="eastAsia"/>
        </w:rPr>
        <w:t>想要让蝴蝶兰（Hu Die Lan）茁壮成长并非难事，但确实需要一些耐心和细心照料。光照是关键因素之一，过强的阳光会灼伤叶片，而不足的光线又会导致生长缓慢。理想的环境应当是明亮但避免直射光的地方。水分管理也至关重要，过多或过少都会影响健康。浇水时应确保基质湿润但不积水，同时注意提高空气湿度，因为蝴蝶兰喜欢湿润的环境。选择透气性良好的基质如水苔、树皮等有助于根系呼吸。定期施肥能促进植株更好地吸收养分，从而开出更美丽的花朵。</w:t>
      </w:r>
    </w:p>
    <w:p w14:paraId="6CB45F83" w14:textId="77777777" w:rsidR="00E019A0" w:rsidRDefault="00E019A0">
      <w:pPr>
        <w:rPr>
          <w:rFonts w:hint="eastAsia"/>
        </w:rPr>
      </w:pPr>
    </w:p>
    <w:p w14:paraId="2FC1F31E" w14:textId="77777777" w:rsidR="00E019A0" w:rsidRDefault="00E01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780BE" w14:textId="77777777" w:rsidR="00E019A0" w:rsidRDefault="00E019A0">
      <w:pPr>
        <w:rPr>
          <w:rFonts w:hint="eastAsia"/>
        </w:rPr>
      </w:pPr>
      <w:r>
        <w:rPr>
          <w:rFonts w:hint="eastAsia"/>
        </w:rPr>
        <w:t>蝴蝶兰的文化意义</w:t>
      </w:r>
    </w:p>
    <w:p w14:paraId="035EB652" w14:textId="77777777" w:rsidR="00E019A0" w:rsidRDefault="00E019A0">
      <w:pPr>
        <w:rPr>
          <w:rFonts w:hint="eastAsia"/>
        </w:rPr>
      </w:pPr>
      <w:r>
        <w:rPr>
          <w:rFonts w:hint="eastAsia"/>
        </w:rPr>
        <w:t>在中国文化里，“Hu Die Lan”不仅仅是一类植物的名称，它象征着幸福、长寿和繁荣。自古以来，文人墨客就对这种花赞不绝口，将其描绘成高洁品格的化身。无论是宫廷园林还是普通人家，都能见到蝴蝶兰的身影。随着时间推移，这种花逐渐成为赠送亲友的美好礼品，特别是在春节等重要节日里，一盆盛开的蝴蝶兰更是寓意吉祥如意。除此之外，在现代装饰设计中，蝴蝶兰也因其独特的魅力而备受青睐，常被用作室内绿植来提升空间美感。</w:t>
      </w:r>
    </w:p>
    <w:p w14:paraId="04A1CF4F" w14:textId="77777777" w:rsidR="00E019A0" w:rsidRDefault="00E019A0">
      <w:pPr>
        <w:rPr>
          <w:rFonts w:hint="eastAsia"/>
        </w:rPr>
      </w:pPr>
    </w:p>
    <w:p w14:paraId="22E4E72D" w14:textId="77777777" w:rsidR="00E019A0" w:rsidRDefault="00E01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85177" w14:textId="77777777" w:rsidR="00E019A0" w:rsidRDefault="00E019A0">
      <w:pPr>
        <w:rPr>
          <w:rFonts w:hint="eastAsia"/>
        </w:rPr>
      </w:pPr>
      <w:r>
        <w:rPr>
          <w:rFonts w:hint="eastAsia"/>
        </w:rPr>
        <w:t>蝴蝶兰的养护与病虫害防治</w:t>
      </w:r>
    </w:p>
    <w:p w14:paraId="1034A6F5" w14:textId="77777777" w:rsidR="00E019A0" w:rsidRDefault="00E019A0">
      <w:pPr>
        <w:rPr>
          <w:rFonts w:hint="eastAsia"/>
        </w:rPr>
      </w:pPr>
      <w:r>
        <w:rPr>
          <w:rFonts w:hint="eastAsia"/>
        </w:rPr>
        <w:t>对于喜爱蝴蝶兰（Hu Die Lan）的朋友来说，了解如何正确地护理这些植物是非常重要的。除了日常的光照、水分和肥料管理外，还需要关注可能出现的病虫害问题。常见的病害包括叶斑病、炭疽病等，这些问题通常是由湿度过高或者通风不良引起的。一旦发现症状，应及时调整养护条件，并采取适当的治疗措施。至于虫害方面，则要警惕蚜虫、红蜘蛛等小害虫的侵害。定期检查植株状况，必要时使用生物农药进行处理，可以有效预防并控制害虫的繁殖。通过合理的管理和精心的呵护，相信每个人都可以成功培育出健康美丽的蝴蝶兰。</w:t>
      </w:r>
    </w:p>
    <w:p w14:paraId="46B295D3" w14:textId="77777777" w:rsidR="00E019A0" w:rsidRDefault="00E019A0">
      <w:pPr>
        <w:rPr>
          <w:rFonts w:hint="eastAsia"/>
        </w:rPr>
      </w:pPr>
    </w:p>
    <w:p w14:paraId="1B129425" w14:textId="77777777" w:rsidR="00E019A0" w:rsidRDefault="00E01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20AAF" w14:textId="4C2AA541" w:rsidR="00AD15B2" w:rsidRDefault="00AD15B2"/>
    <w:sectPr w:rsidR="00AD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B2"/>
    <w:rsid w:val="00AD15B2"/>
    <w:rsid w:val="00E019A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6A862-3F0E-492D-9235-FD0A0417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