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31F7" w14:textId="77777777" w:rsidR="00071DB9" w:rsidRDefault="00071DB9">
      <w:pPr>
        <w:rPr>
          <w:rFonts w:hint="eastAsia"/>
        </w:rPr>
      </w:pPr>
      <w:r>
        <w:rPr>
          <w:rFonts w:hint="eastAsia"/>
        </w:rPr>
        <w:t>huāng qiū</w:t>
      </w:r>
    </w:p>
    <w:p w14:paraId="708ADF63" w14:textId="77777777" w:rsidR="00071DB9" w:rsidRDefault="00071DB9">
      <w:pPr>
        <w:rPr>
          <w:rFonts w:hint="eastAsia"/>
        </w:rPr>
      </w:pPr>
      <w:r>
        <w:rPr>
          <w:rFonts w:hint="eastAsia"/>
        </w:rPr>
        <w:t>在中国的广袤大地上，有许多自然景观以其独特的风貌吸引着人们。而“荒丘”这一词描绘的是那些少有人烟、植被稀疏、地势起伏不平的山丘地带。拼音为“huāng qiū”，其中“huāng”意味着荒凉、未被开发或者很少受到人类活动影响的地方，“qiū”则指的是小山或土堆。这样的地方往往给人一种寂静而又神秘的感觉。</w:t>
      </w:r>
    </w:p>
    <w:p w14:paraId="57643D9D" w14:textId="77777777" w:rsidR="00071DB9" w:rsidRDefault="00071DB9">
      <w:pPr>
        <w:rPr>
          <w:rFonts w:hint="eastAsia"/>
        </w:rPr>
      </w:pPr>
    </w:p>
    <w:p w14:paraId="000040F0" w14:textId="77777777" w:rsidR="00071DB9" w:rsidRDefault="0007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2821" w14:textId="77777777" w:rsidR="00071DB9" w:rsidRDefault="00071DB9">
      <w:pPr>
        <w:rPr>
          <w:rFonts w:hint="eastAsia"/>
        </w:rPr>
      </w:pPr>
      <w:r>
        <w:rPr>
          <w:rFonts w:hint="eastAsia"/>
        </w:rPr>
        <w:t>自然之美的体现</w:t>
      </w:r>
    </w:p>
    <w:p w14:paraId="0393E380" w14:textId="77777777" w:rsidR="00071DB9" w:rsidRDefault="00071DB9">
      <w:pPr>
        <w:rPr>
          <w:rFonts w:hint="eastAsia"/>
        </w:rPr>
      </w:pPr>
      <w:r>
        <w:rPr>
          <w:rFonts w:hint="eastAsia"/>
        </w:rPr>
        <w:t>在这些荒丘之中，大自然以它原始的方式展现着自己的美丽。这里没有城市的喧嚣和繁华，只有风声和偶尔传来的野生动物叫声。由于缺乏密集的人类活动，这里的生态系统得以保留其原始状态，许多珍稀植物和动物在这里找到了它们最后的避难所。春天到来时，荒丘上的野花可能会悄然绽放，给这片土地带来短暂却绚烂的颜色；到了秋天，金黄的草叶随风舞动，仿佛是大地献给天空的一曲无声的歌谣。</w:t>
      </w:r>
    </w:p>
    <w:p w14:paraId="0E42A514" w14:textId="77777777" w:rsidR="00071DB9" w:rsidRDefault="00071DB9">
      <w:pPr>
        <w:rPr>
          <w:rFonts w:hint="eastAsia"/>
        </w:rPr>
      </w:pPr>
    </w:p>
    <w:p w14:paraId="46A9B378" w14:textId="77777777" w:rsidR="00071DB9" w:rsidRDefault="0007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549D" w14:textId="77777777" w:rsidR="00071DB9" w:rsidRDefault="00071DB9">
      <w:pPr>
        <w:rPr>
          <w:rFonts w:hint="eastAsia"/>
        </w:rPr>
      </w:pPr>
      <w:r>
        <w:rPr>
          <w:rFonts w:hint="eastAsia"/>
        </w:rPr>
        <w:t>文化与历史价值</w:t>
      </w:r>
    </w:p>
    <w:p w14:paraId="5225CA92" w14:textId="77777777" w:rsidR="00071DB9" w:rsidRDefault="00071DB9">
      <w:pPr>
        <w:rPr>
          <w:rFonts w:hint="eastAsia"/>
        </w:rPr>
      </w:pPr>
      <w:r>
        <w:rPr>
          <w:rFonts w:hint="eastAsia"/>
        </w:rPr>
        <w:t>荒丘不仅拥有自然之美，还承载着深厚的文化和历史价值。古代，一些荒丘可能是部落居住地或是祭祀场所，留下了丰富的考古遗迹。例如，在某些地区，可以发现史前人类留下的岩画、石器等文物，这些都是研究人类文明起源和发展的重要实物资料。荒丘也常常出现在文学作品中，成为诗人笔下寄托情感的对象，如唐代诗人王维在其诗作中就曾多次提及类似景象，用以表达对隐逸生活的向往。</w:t>
      </w:r>
    </w:p>
    <w:p w14:paraId="3C777B6B" w14:textId="77777777" w:rsidR="00071DB9" w:rsidRDefault="00071DB9">
      <w:pPr>
        <w:rPr>
          <w:rFonts w:hint="eastAsia"/>
        </w:rPr>
      </w:pPr>
    </w:p>
    <w:p w14:paraId="2F588CC1" w14:textId="77777777" w:rsidR="00071DB9" w:rsidRDefault="0007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7580" w14:textId="77777777" w:rsidR="00071DB9" w:rsidRDefault="00071DB9">
      <w:pPr>
        <w:rPr>
          <w:rFonts w:hint="eastAsia"/>
        </w:rPr>
      </w:pPr>
      <w:r>
        <w:rPr>
          <w:rFonts w:hint="eastAsia"/>
        </w:rPr>
        <w:t>生态旅游的新宠</w:t>
      </w:r>
    </w:p>
    <w:p w14:paraId="7A7AA046" w14:textId="77777777" w:rsidR="00071DB9" w:rsidRDefault="00071DB9">
      <w:pPr>
        <w:rPr>
          <w:rFonts w:hint="eastAsia"/>
        </w:rPr>
      </w:pPr>
      <w:r>
        <w:rPr>
          <w:rFonts w:hint="eastAsia"/>
        </w:rPr>
        <w:t>随着人们对环境保护意识的提高以及对自然风光追求的增强，荒丘逐渐成为了生态旅游的新宠。不同于传统旅游景区，荒丘提供了一种更加贴近自然、体验原生态的生活方式。游客们可以在导游的带领下徒步穿越荒丘，了解当地的动植物知识，学习野外生存技能，甚至参与植树造林等活动，为保护环境贡献自己的一份力量。这种形式既满足了人们探索未知的好奇心，又促进了当地经济的发展，可谓一举多得。</w:t>
      </w:r>
    </w:p>
    <w:p w14:paraId="0197A21F" w14:textId="77777777" w:rsidR="00071DB9" w:rsidRDefault="00071DB9">
      <w:pPr>
        <w:rPr>
          <w:rFonts w:hint="eastAsia"/>
        </w:rPr>
      </w:pPr>
    </w:p>
    <w:p w14:paraId="11E108D9" w14:textId="77777777" w:rsidR="00071DB9" w:rsidRDefault="0007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E3DF" w14:textId="77777777" w:rsidR="00071DB9" w:rsidRDefault="00071DB9">
      <w:pPr>
        <w:rPr>
          <w:rFonts w:hint="eastAsia"/>
        </w:rPr>
      </w:pPr>
      <w:r>
        <w:rPr>
          <w:rFonts w:hint="eastAsia"/>
        </w:rPr>
        <w:t>保护与发展并重</w:t>
      </w:r>
    </w:p>
    <w:p w14:paraId="76CA0C53" w14:textId="77777777" w:rsidR="00071DB9" w:rsidRDefault="00071DB9">
      <w:pPr>
        <w:rPr>
          <w:rFonts w:hint="eastAsia"/>
        </w:rPr>
      </w:pPr>
      <w:r>
        <w:rPr>
          <w:rFonts w:hint="eastAsia"/>
        </w:rPr>
        <w:t>然而，随着旅游业的发展，如何平衡好保护与开发之间的关系成为了亟待解决的问题。一方面要确保荒丘的自然生态环境不受破坏，另一方面也要考虑到当地居民的利益和需求。为此，政府和社会各界应当共同努力，制定科学合理的规划方案，加强对荒丘地区的管理和监督力度，同时积极开展环保宣传教育活动，引导更多人参与到荒丘的保护工作中来，让这片古老而美丽的土地永远保持它的独特魅力。</w:t>
      </w:r>
    </w:p>
    <w:p w14:paraId="1D916F92" w14:textId="77777777" w:rsidR="00071DB9" w:rsidRDefault="00071DB9">
      <w:pPr>
        <w:rPr>
          <w:rFonts w:hint="eastAsia"/>
        </w:rPr>
      </w:pPr>
    </w:p>
    <w:p w14:paraId="7FEB2333" w14:textId="77777777" w:rsidR="00071DB9" w:rsidRDefault="0007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848AA" w14:textId="6F71E856" w:rsidR="001047BC" w:rsidRDefault="001047BC"/>
    <w:sectPr w:rsidR="0010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BC"/>
    <w:rsid w:val="00071DB9"/>
    <w:rsid w:val="001047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D3A3-64F8-4791-A3C8-8F13DC91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