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D4CE" w14:textId="77777777" w:rsidR="004D6841" w:rsidRDefault="004D6841">
      <w:pPr>
        <w:rPr>
          <w:rFonts w:hint="eastAsia"/>
        </w:rPr>
      </w:pPr>
      <w:r>
        <w:rPr>
          <w:rFonts w:hint="eastAsia"/>
        </w:rPr>
        <w:t>编的多音字组词和的拼音</w:t>
      </w:r>
    </w:p>
    <w:p w14:paraId="5341F0A7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DBB89" w14:textId="77777777" w:rsidR="004D6841" w:rsidRDefault="004D6841">
      <w:pPr>
        <w:rPr>
          <w:rFonts w:hint="eastAsia"/>
        </w:rPr>
      </w:pPr>
      <w:r>
        <w:rPr>
          <w:rFonts w:hint="eastAsia"/>
        </w:rPr>
        <w:t>汉字的博大精深在于它的多变性，一个字可能有多种读音和意义，这在汉语中被称为多音字。今天我们将探讨“编”这个多音字，以及它在不同语境中的拼音和组词。</w:t>
      </w:r>
    </w:p>
    <w:p w14:paraId="6BC3F273" w14:textId="77777777" w:rsidR="004D6841" w:rsidRDefault="004D6841">
      <w:pPr>
        <w:rPr>
          <w:rFonts w:hint="eastAsia"/>
        </w:rPr>
      </w:pPr>
    </w:p>
    <w:p w14:paraId="4628234B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E561F" w14:textId="77777777" w:rsidR="004D6841" w:rsidRDefault="004D6841">
      <w:pPr>
        <w:rPr>
          <w:rFonts w:hint="eastAsia"/>
        </w:rPr>
      </w:pPr>
      <w:r>
        <w:rPr>
          <w:rFonts w:hint="eastAsia"/>
        </w:rPr>
        <w:t>编（biān）：编织、编辑</w:t>
      </w:r>
    </w:p>
    <w:p w14:paraId="4D007E2D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8D005" w14:textId="77777777" w:rsidR="004D6841" w:rsidRDefault="004D6841">
      <w:pPr>
        <w:rPr>
          <w:rFonts w:hint="eastAsia"/>
        </w:rPr>
      </w:pPr>
      <w:r>
        <w:rPr>
          <w:rFonts w:hint="eastAsia"/>
        </w:rPr>
        <w:t>当我们提到“编”的时候，最常用的读音是 biān。在这个读音下，“编”可以指将细长的物体交错缠绕在一起的动作，如编织篮子或毛衣。它也用于描述信息的组织与整理过程，比如编辑书籍、文章或是计算机程序代码。编辑是一项需要耐心和细致的工作，无论是文字排版还是内容筛选，都离不开编辑人员的辛勤劳动。</w:t>
      </w:r>
    </w:p>
    <w:p w14:paraId="2BF259E0" w14:textId="77777777" w:rsidR="004D6841" w:rsidRDefault="004D6841">
      <w:pPr>
        <w:rPr>
          <w:rFonts w:hint="eastAsia"/>
        </w:rPr>
      </w:pPr>
    </w:p>
    <w:p w14:paraId="31CE1B4B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2C26C" w14:textId="77777777" w:rsidR="004D6841" w:rsidRDefault="004D6841">
      <w:pPr>
        <w:rPr>
          <w:rFonts w:hint="eastAsia"/>
        </w:rPr>
      </w:pPr>
      <w:r>
        <w:rPr>
          <w:rFonts w:hint="eastAsia"/>
        </w:rPr>
        <w:t>编（piān）：篇、编年</w:t>
      </w:r>
    </w:p>
    <w:p w14:paraId="707AC66A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69AC" w14:textId="77777777" w:rsidR="004D6841" w:rsidRDefault="004D6841">
      <w:pPr>
        <w:rPr>
          <w:rFonts w:hint="eastAsia"/>
        </w:rPr>
      </w:pPr>
      <w:r>
        <w:rPr>
          <w:rFonts w:hint="eastAsia"/>
        </w:rPr>
        <w:t>当“编”被读作 piān 时，它通常出现在“篇”这个词汇中，用来表示文章或者书本的一章一节。例如，在历史记载中，我们常常会看到“编年体”，这是一种按照时间顺序记录事件的方式，使得读者能够清晰地了解历史上发生的大事。这种用法强调了时间和序列的重要性。</w:t>
      </w:r>
    </w:p>
    <w:p w14:paraId="0CDD8636" w14:textId="77777777" w:rsidR="004D6841" w:rsidRDefault="004D6841">
      <w:pPr>
        <w:rPr>
          <w:rFonts w:hint="eastAsia"/>
        </w:rPr>
      </w:pPr>
    </w:p>
    <w:p w14:paraId="2734E40C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111C6" w14:textId="77777777" w:rsidR="004D6841" w:rsidRDefault="004D6841">
      <w:pPr>
        <w:rPr>
          <w:rFonts w:hint="eastAsia"/>
        </w:rPr>
      </w:pPr>
      <w:r>
        <w:rPr>
          <w:rFonts w:hint="eastAsia"/>
        </w:rPr>
        <w:t>编（biǎn）：扁、编造</w:t>
      </w:r>
    </w:p>
    <w:p w14:paraId="05324798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E3324" w14:textId="77777777" w:rsidR="004D6841" w:rsidRDefault="004D6841">
      <w:pPr>
        <w:rPr>
          <w:rFonts w:hint="eastAsia"/>
        </w:rPr>
      </w:pPr>
      <w:r>
        <w:rPr>
          <w:rFonts w:hint="eastAsia"/>
        </w:rPr>
        <w:t>而读作 biǎn 的时候，“编”则带有一些贬义色彩，它可以指“编造”谎言或虚构事实，也可以是形容词“扁”，描述物体形状较平的状态。不过，这种用法并不常见，更多是在特定语境中使用。</w:t>
      </w:r>
    </w:p>
    <w:p w14:paraId="3608F448" w14:textId="77777777" w:rsidR="004D6841" w:rsidRDefault="004D6841">
      <w:pPr>
        <w:rPr>
          <w:rFonts w:hint="eastAsia"/>
        </w:rPr>
      </w:pPr>
    </w:p>
    <w:p w14:paraId="07F92C67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37973" w14:textId="77777777" w:rsidR="004D6841" w:rsidRDefault="004D6841">
      <w:pPr>
        <w:rPr>
          <w:rFonts w:hint="eastAsia"/>
        </w:rPr>
      </w:pPr>
      <w:r>
        <w:rPr>
          <w:rFonts w:hint="eastAsia"/>
        </w:rPr>
        <w:t>编的拼音总结</w:t>
      </w:r>
    </w:p>
    <w:p w14:paraId="36B775F7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C9DA1" w14:textId="77777777" w:rsidR="004D6841" w:rsidRDefault="004D6841">
      <w:pPr>
        <w:rPr>
          <w:rFonts w:hint="eastAsia"/>
        </w:rPr>
      </w:pPr>
      <w:r>
        <w:rPr>
          <w:rFonts w:hint="eastAsia"/>
        </w:rPr>
        <w:t>“编”是一个非常有趣的多音字，它根据不同的语境有着 biān、piān 和 biǎn 三种主要的拼音读法。每一种读音背后都有其独特的含义和应用范围。学习这些细微的区别有助于我们更准确地理解和运用汉语，同时也能加深对中华文化的认识。</w:t>
      </w:r>
    </w:p>
    <w:p w14:paraId="691C3CBF" w14:textId="77777777" w:rsidR="004D6841" w:rsidRDefault="004D6841">
      <w:pPr>
        <w:rPr>
          <w:rFonts w:hint="eastAsia"/>
        </w:rPr>
      </w:pPr>
    </w:p>
    <w:p w14:paraId="4545CBB9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C524E" w14:textId="77777777" w:rsidR="004D6841" w:rsidRDefault="004D6841">
      <w:pPr>
        <w:rPr>
          <w:rFonts w:hint="eastAsia"/>
        </w:rPr>
      </w:pPr>
      <w:r>
        <w:rPr>
          <w:rFonts w:hint="eastAsia"/>
        </w:rPr>
        <w:t>多音字的文化意义</w:t>
      </w:r>
    </w:p>
    <w:p w14:paraId="0079D7E7" w14:textId="77777777" w:rsidR="004D6841" w:rsidRDefault="004D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A266" w14:textId="77777777" w:rsidR="004D6841" w:rsidRDefault="004D6841">
      <w:pPr>
        <w:rPr>
          <w:rFonts w:hint="eastAsia"/>
        </w:rPr>
      </w:pPr>
      <w:r>
        <w:rPr>
          <w:rFonts w:hint="eastAsia"/>
        </w:rPr>
        <w:t>多音字的存在体现了汉语的丰富性和灵活性，它们不仅是语言交流工具，更是中华文化传承的重要载体。通过研究像“编”这样的多音字，我们可以窥见古代中国人对于世界认知的独特视角，以及他们在表达思想感情时所展现出的智慧和创意。</w:t>
      </w:r>
    </w:p>
    <w:p w14:paraId="56D2E3AF" w14:textId="77777777" w:rsidR="004D6841" w:rsidRDefault="004D6841">
      <w:pPr>
        <w:rPr>
          <w:rFonts w:hint="eastAsia"/>
        </w:rPr>
      </w:pPr>
    </w:p>
    <w:p w14:paraId="11467653" w14:textId="77777777" w:rsidR="004D6841" w:rsidRDefault="004D6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3576C" w14:textId="00ECA36E" w:rsidR="004F1CC5" w:rsidRDefault="004F1CC5"/>
    <w:sectPr w:rsidR="004F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C5"/>
    <w:rsid w:val="003F1193"/>
    <w:rsid w:val="004D6841"/>
    <w:rsid w:val="004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E2E6C-D3DE-420F-803A-3B4CD3C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