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2009" w14:textId="77777777" w:rsidR="00502953" w:rsidRDefault="00502953">
      <w:pPr>
        <w:rPr>
          <w:rFonts w:hint="eastAsia"/>
        </w:rPr>
      </w:pPr>
      <w:r>
        <w:rPr>
          <w:rFonts w:hint="eastAsia"/>
        </w:rPr>
        <w:t>级的拼音及解释</w:t>
      </w:r>
    </w:p>
    <w:p w14:paraId="53E28CC8" w14:textId="77777777" w:rsidR="00502953" w:rsidRDefault="00502953">
      <w:pPr>
        <w:rPr>
          <w:rFonts w:hint="eastAsia"/>
        </w:rPr>
      </w:pPr>
      <w:r>
        <w:rPr>
          <w:rFonts w:hint="eastAsia"/>
        </w:rPr>
        <w:t>在汉语中，“级”字的拼音为 “jí”。这个汉字具有多样的含义和用途，广泛应用于教育、官职、等级划分以及形容事物的程度等多个领域。下面将具体探讨“级”的不同意义及其应用。</w:t>
      </w:r>
    </w:p>
    <w:p w14:paraId="6A8B67F9" w14:textId="77777777" w:rsidR="00502953" w:rsidRDefault="00502953">
      <w:pPr>
        <w:rPr>
          <w:rFonts w:hint="eastAsia"/>
        </w:rPr>
      </w:pPr>
    </w:p>
    <w:p w14:paraId="5F3C5A88" w14:textId="77777777" w:rsidR="00502953" w:rsidRDefault="00502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4F3A" w14:textId="77777777" w:rsidR="00502953" w:rsidRDefault="00502953">
      <w:pPr>
        <w:rPr>
          <w:rFonts w:hint="eastAsia"/>
        </w:rPr>
      </w:pPr>
      <w:r>
        <w:rPr>
          <w:rFonts w:hint="eastAsia"/>
        </w:rPr>
        <w:t>教育中的级别</w:t>
      </w:r>
    </w:p>
    <w:p w14:paraId="2C74046A" w14:textId="77777777" w:rsidR="00502953" w:rsidRDefault="00502953">
      <w:pPr>
        <w:rPr>
          <w:rFonts w:hint="eastAsia"/>
        </w:rPr>
      </w:pPr>
      <w:r>
        <w:rPr>
          <w:rFonts w:hint="eastAsia"/>
        </w:rPr>
        <w:t>在教育体系中，“级”常用来指代学生的年级或者学位的层级。例如，小学一年级、初中二年级等。这里的“级”表示的是学生在学校学习的不同阶段。在高等教育中，“级”也可以用于描述学术资格的不同层次，如本科、硕士、博士等不同的学位级别。这些级别的设定有助于组织教学内容，并为学生的学业进展提供了一个清晰的路径。</w:t>
      </w:r>
    </w:p>
    <w:p w14:paraId="3E19AA92" w14:textId="77777777" w:rsidR="00502953" w:rsidRDefault="00502953">
      <w:pPr>
        <w:rPr>
          <w:rFonts w:hint="eastAsia"/>
        </w:rPr>
      </w:pPr>
    </w:p>
    <w:p w14:paraId="43270F1F" w14:textId="77777777" w:rsidR="00502953" w:rsidRDefault="00502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33FB2" w14:textId="77777777" w:rsidR="00502953" w:rsidRDefault="00502953">
      <w:pPr>
        <w:rPr>
          <w:rFonts w:hint="eastAsia"/>
        </w:rPr>
      </w:pPr>
      <w:r>
        <w:rPr>
          <w:rFonts w:hint="eastAsia"/>
        </w:rPr>
        <w:t>官职与职位等级</w:t>
      </w:r>
    </w:p>
    <w:p w14:paraId="1172B857" w14:textId="77777777" w:rsidR="00502953" w:rsidRDefault="00502953">
      <w:pPr>
        <w:rPr>
          <w:rFonts w:hint="eastAsia"/>
        </w:rPr>
      </w:pPr>
      <w:r>
        <w:rPr>
          <w:rFonts w:hint="eastAsia"/>
        </w:rPr>
        <w:t>“级”在历史上也经常被用来标记官职的高低。在中国古代，官员的品级是一个重要的社会地位象征，它不仅反映了个人在政府机构中的职务大小，还决定了俸禄待遇和社会尊重程度。现代企业中，“级”同样适用于描述员工的职业发展阶梯，从基层员工到高级管理层，每一级都代表着不同的责任和权限范围。</w:t>
      </w:r>
    </w:p>
    <w:p w14:paraId="75F70F0B" w14:textId="77777777" w:rsidR="00502953" w:rsidRDefault="00502953">
      <w:pPr>
        <w:rPr>
          <w:rFonts w:hint="eastAsia"/>
        </w:rPr>
      </w:pPr>
    </w:p>
    <w:p w14:paraId="50805DA3" w14:textId="77777777" w:rsidR="00502953" w:rsidRDefault="00502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7EB1" w14:textId="77777777" w:rsidR="00502953" w:rsidRDefault="00502953">
      <w:pPr>
        <w:rPr>
          <w:rFonts w:hint="eastAsia"/>
        </w:rPr>
      </w:pPr>
      <w:r>
        <w:rPr>
          <w:rFonts w:hint="eastAsia"/>
        </w:rPr>
        <w:t>事物的程度与分类</w:t>
      </w:r>
    </w:p>
    <w:p w14:paraId="21929B47" w14:textId="77777777" w:rsidR="00502953" w:rsidRDefault="00502953">
      <w:pPr>
        <w:rPr>
          <w:rFonts w:hint="eastAsia"/>
        </w:rPr>
      </w:pPr>
      <w:r>
        <w:rPr>
          <w:rFonts w:hint="eastAsia"/>
        </w:rPr>
        <w:t>除了上述较为正式的应用外，“级”还可以用作表达事物严重性或重要性的程度。比如自然灾害可以按照破坏力分为几个级别；体育比赛成绩也可能根据表现划分为不同级别。这种用法使得人们能够更直观地理解信息之间的相对差异。</w:t>
      </w:r>
    </w:p>
    <w:p w14:paraId="289324E5" w14:textId="77777777" w:rsidR="00502953" w:rsidRDefault="00502953">
      <w:pPr>
        <w:rPr>
          <w:rFonts w:hint="eastAsia"/>
        </w:rPr>
      </w:pPr>
    </w:p>
    <w:p w14:paraId="4FDF9EEE" w14:textId="77777777" w:rsidR="00502953" w:rsidRDefault="00502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9FF9" w14:textId="77777777" w:rsidR="00502953" w:rsidRDefault="00502953">
      <w:pPr>
        <w:rPr>
          <w:rFonts w:hint="eastAsia"/>
        </w:rPr>
      </w:pPr>
      <w:r>
        <w:rPr>
          <w:rFonts w:hint="eastAsia"/>
        </w:rPr>
        <w:t>自然现象的分级</w:t>
      </w:r>
    </w:p>
    <w:p w14:paraId="1FB75375" w14:textId="77777777" w:rsidR="00502953" w:rsidRDefault="00502953">
      <w:pPr>
        <w:rPr>
          <w:rFonts w:hint="eastAsia"/>
        </w:rPr>
      </w:pPr>
      <w:r>
        <w:rPr>
          <w:rFonts w:hint="eastAsia"/>
        </w:rPr>
        <w:t>自然界的一些现象也会使用“级”来进行量化评估。例如地震强度可以用里氏震级来衡量；台风则依据风速被分为若干个等级。这样的分级系统对于预测灾害影响、制定应急预案至关重要。</w:t>
      </w:r>
    </w:p>
    <w:p w14:paraId="1FD075B8" w14:textId="77777777" w:rsidR="00502953" w:rsidRDefault="00502953">
      <w:pPr>
        <w:rPr>
          <w:rFonts w:hint="eastAsia"/>
        </w:rPr>
      </w:pPr>
    </w:p>
    <w:p w14:paraId="1FAFA084" w14:textId="77777777" w:rsidR="00502953" w:rsidRDefault="00502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9988" w14:textId="77777777" w:rsidR="00502953" w:rsidRDefault="00502953">
      <w:pPr>
        <w:rPr>
          <w:rFonts w:hint="eastAsia"/>
        </w:rPr>
      </w:pPr>
      <w:r>
        <w:rPr>
          <w:rFonts w:hint="eastAsia"/>
        </w:rPr>
        <w:t>最后的总结</w:t>
      </w:r>
    </w:p>
    <w:p w14:paraId="78D0B99D" w14:textId="77777777" w:rsidR="00502953" w:rsidRDefault="00502953">
      <w:pPr>
        <w:rPr>
          <w:rFonts w:hint="eastAsia"/>
        </w:rPr>
      </w:pPr>
      <w:r>
        <w:rPr>
          <w:rFonts w:hint="eastAsia"/>
        </w:rPr>
        <w:t>“级”作为一个多功能的汉字，在日常生活和专业领域都有着不可或缺的作用。它不仅是语言交流的一部分，更是文化传承和社会管理的重要工具。通过了解“级”的拼音及解释，我们能够更好地把握这一概念背后所蕴含的丰富内涵。</w:t>
      </w:r>
    </w:p>
    <w:p w14:paraId="5B93E7AB" w14:textId="77777777" w:rsidR="00502953" w:rsidRDefault="00502953">
      <w:pPr>
        <w:rPr>
          <w:rFonts w:hint="eastAsia"/>
        </w:rPr>
      </w:pPr>
    </w:p>
    <w:p w14:paraId="22E65F59" w14:textId="77777777" w:rsidR="00502953" w:rsidRDefault="00502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9ED0" w14:textId="542B79A4" w:rsidR="00B93269" w:rsidRDefault="00B93269"/>
    <w:sectPr w:rsidR="00B9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69"/>
    <w:rsid w:val="00502953"/>
    <w:rsid w:val="00B932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C4471-BC6C-41DC-A9CD-86534F7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