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E778" w14:textId="77777777" w:rsidR="00B51320" w:rsidRDefault="00B51320">
      <w:pPr>
        <w:rPr>
          <w:rFonts w:hint="eastAsia"/>
        </w:rPr>
      </w:pPr>
      <w:r>
        <w:rPr>
          <w:rFonts w:hint="eastAsia"/>
        </w:rPr>
        <w:t>磅的拼音怎么拼写</w:t>
      </w:r>
    </w:p>
    <w:p w14:paraId="283185BC" w14:textId="77777777" w:rsidR="00B51320" w:rsidRDefault="00B51320">
      <w:pPr>
        <w:rPr>
          <w:rFonts w:hint="eastAsia"/>
        </w:rPr>
      </w:pPr>
      <w:r>
        <w:rPr>
          <w:rFonts w:hint="eastAsia"/>
        </w:rPr>
        <w:t>在汉语拼音系统中，“磅”字的拼音是“bàng”。这个发音对于学习中文作为第二语言的人来说可能有些特别，因为它的韵母“ang”是一个后鼻音，需要舌头轻轻触碰上颚来发出正确的鼻腔共鸣。声调是第四声，意味着声音从高到低快速下降，就像英语中的短促强调语调。</w:t>
      </w:r>
    </w:p>
    <w:p w14:paraId="65F02DEA" w14:textId="77777777" w:rsidR="00B51320" w:rsidRDefault="00B51320">
      <w:pPr>
        <w:rPr>
          <w:rFonts w:hint="eastAsia"/>
        </w:rPr>
      </w:pPr>
    </w:p>
    <w:p w14:paraId="09F7A126" w14:textId="77777777" w:rsidR="00B51320" w:rsidRDefault="00B5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08C62" w14:textId="77777777" w:rsidR="00B51320" w:rsidRDefault="00B51320">
      <w:pPr>
        <w:rPr>
          <w:rFonts w:hint="eastAsia"/>
        </w:rPr>
      </w:pPr>
      <w:r>
        <w:rPr>
          <w:rFonts w:hint="eastAsia"/>
        </w:rPr>
        <w:t>关于“磅”的多义性</w:t>
      </w:r>
    </w:p>
    <w:p w14:paraId="02BBB742" w14:textId="77777777" w:rsidR="00B51320" w:rsidRDefault="00B51320">
      <w:pPr>
        <w:rPr>
          <w:rFonts w:hint="eastAsia"/>
        </w:rPr>
      </w:pPr>
      <w:r>
        <w:rPr>
          <w:rFonts w:hint="eastAsia"/>
        </w:rPr>
        <w:t>“磅”这个汉字拥有多个含义和用法。它最常用的含义是指重量单位，在中国传统的度量衡体系里，一斤等于十六两，而一两又等于十钱，一斤约等于五百克。“磅”也是英制质量单位，1磅（lb）大约等于0.4536公斤。“磅”还可以指一种字体大小单位，即“pt”，在印刷行业中广泛使用。在一些方言或特定情境下，“磅”也用来表示力度、压力等概念。</w:t>
      </w:r>
    </w:p>
    <w:p w14:paraId="0E71DDE4" w14:textId="77777777" w:rsidR="00B51320" w:rsidRDefault="00B51320">
      <w:pPr>
        <w:rPr>
          <w:rFonts w:hint="eastAsia"/>
        </w:rPr>
      </w:pPr>
    </w:p>
    <w:p w14:paraId="3BF5DDBF" w14:textId="77777777" w:rsidR="00B51320" w:rsidRDefault="00B5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BE80D" w14:textId="77777777" w:rsidR="00B51320" w:rsidRDefault="00B51320">
      <w:pPr>
        <w:rPr>
          <w:rFonts w:hint="eastAsia"/>
        </w:rPr>
      </w:pPr>
      <w:r>
        <w:rPr>
          <w:rFonts w:hint="eastAsia"/>
        </w:rPr>
        <w:t>“磅”字的历史与演变</w:t>
      </w:r>
    </w:p>
    <w:p w14:paraId="76D6772C" w14:textId="77777777" w:rsidR="00B51320" w:rsidRDefault="00B51320">
      <w:pPr>
        <w:rPr>
          <w:rFonts w:hint="eastAsia"/>
        </w:rPr>
      </w:pPr>
      <w:r>
        <w:rPr>
          <w:rFonts w:hint="eastAsia"/>
        </w:rPr>
        <w:t>追溯至古代，“磅”并非一开始就具有现今所知的所有意义。其原始形态出现在甲骨文中，当时它可能仅用于描述某种具体的事物或者动作。随着时代的变迁和社会的发展，“磅”逐渐融入了不同的文化元素，开始承担起更多抽象的概念表达任务。例如，在清朝时期，由于对外贸易频繁以及西方科学技术的影响，“磅”被引入作为计量单位的一部分，这标志着它在词汇意义上的一次重大扩展。</w:t>
      </w:r>
    </w:p>
    <w:p w14:paraId="46B02DCE" w14:textId="77777777" w:rsidR="00B51320" w:rsidRDefault="00B51320">
      <w:pPr>
        <w:rPr>
          <w:rFonts w:hint="eastAsia"/>
        </w:rPr>
      </w:pPr>
    </w:p>
    <w:p w14:paraId="1CEA7FC1" w14:textId="77777777" w:rsidR="00B51320" w:rsidRDefault="00B5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C5068" w14:textId="77777777" w:rsidR="00B51320" w:rsidRDefault="00B51320">
      <w:pPr>
        <w:rPr>
          <w:rFonts w:hint="eastAsia"/>
        </w:rPr>
      </w:pPr>
      <w:r>
        <w:rPr>
          <w:rFonts w:hint="eastAsia"/>
        </w:rPr>
        <w:t>如何正确使用“磅”字</w:t>
      </w:r>
    </w:p>
    <w:p w14:paraId="185D7791" w14:textId="77777777" w:rsidR="00B51320" w:rsidRDefault="00B51320">
      <w:pPr>
        <w:rPr>
          <w:rFonts w:hint="eastAsia"/>
        </w:rPr>
      </w:pPr>
      <w:r>
        <w:rPr>
          <w:rFonts w:hint="eastAsia"/>
        </w:rPr>
        <w:t>鉴于“磅”字存在多种解释，在实际应用时必须依据上下文来确定最恰当的意思。当涉及到食品或其他商品的称重时，我们应该理解为中国的传统计量单位；而在国际交流场合中提到产品规格如包装尺寸、纸张厚度等，则应考虑将其视为英制单位。至于在排版设计领域，则直接关联到了字体大小。“磅”字的正确运用不仅体现了对语言规则的掌握，更反映了使用者的文化素养及专业背景。</w:t>
      </w:r>
    </w:p>
    <w:p w14:paraId="015949FC" w14:textId="77777777" w:rsidR="00B51320" w:rsidRDefault="00B51320">
      <w:pPr>
        <w:rPr>
          <w:rFonts w:hint="eastAsia"/>
        </w:rPr>
      </w:pPr>
    </w:p>
    <w:p w14:paraId="6D314B26" w14:textId="77777777" w:rsidR="00B51320" w:rsidRDefault="00B5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37ABC" w14:textId="77777777" w:rsidR="00B51320" w:rsidRDefault="00B51320">
      <w:pPr>
        <w:rPr>
          <w:rFonts w:hint="eastAsia"/>
        </w:rPr>
      </w:pPr>
      <w:r>
        <w:rPr>
          <w:rFonts w:hint="eastAsia"/>
        </w:rPr>
        <w:t>最后的总结</w:t>
      </w:r>
    </w:p>
    <w:p w14:paraId="6A55E9FD" w14:textId="77777777" w:rsidR="00B51320" w:rsidRDefault="00B51320">
      <w:pPr>
        <w:rPr>
          <w:rFonts w:hint="eastAsia"/>
        </w:rPr>
      </w:pPr>
      <w:r>
        <w:rPr>
          <w:rFonts w:hint="eastAsia"/>
        </w:rPr>
        <w:t>“磅”的拼音是“bàng”，它承载着丰富的历史内涵，并且在现代社会里扮演着不可或缺的角色。无论是作为传统还是现代意义上的计量单位，亦或是专业术语，都彰显出中文博大精深的特点。了解并准确使用这样一个充满故事性的汉字，能够帮助我们更好地沟通交流，同时也加深了对中国文化的认识和欣赏。</w:t>
      </w:r>
    </w:p>
    <w:p w14:paraId="4C57E21F" w14:textId="77777777" w:rsidR="00B51320" w:rsidRDefault="00B51320">
      <w:pPr>
        <w:rPr>
          <w:rFonts w:hint="eastAsia"/>
        </w:rPr>
      </w:pPr>
    </w:p>
    <w:p w14:paraId="7A87C775" w14:textId="77777777" w:rsidR="00B51320" w:rsidRDefault="00B51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75B48" w14:textId="628A9BCC" w:rsidR="00450651" w:rsidRDefault="00450651"/>
    <w:sectPr w:rsidR="0045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51"/>
    <w:rsid w:val="003F1193"/>
    <w:rsid w:val="00450651"/>
    <w:rsid w:val="00B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29F4A-85C4-4671-BC91-7AC8ADE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