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C480B8" w14:textId="77777777" w:rsidR="00650B00" w:rsidRDefault="00650B00">
      <w:pPr>
        <w:rPr>
          <w:rFonts w:hint="eastAsia"/>
        </w:rPr>
      </w:pPr>
      <w:r>
        <w:rPr>
          <w:rFonts w:hint="eastAsia"/>
        </w:rPr>
        <w:t>磁素的拼音和组词</w:t>
      </w:r>
    </w:p>
    <w:p w14:paraId="2B849FD2" w14:textId="77777777" w:rsidR="00650B00" w:rsidRDefault="00650B00">
      <w:pPr>
        <w:rPr>
          <w:rFonts w:hint="eastAsia"/>
        </w:rPr>
      </w:pPr>
      <w:r>
        <w:rPr>
          <w:rFonts w:hint="eastAsia"/>
        </w:rPr>
        <w:t>磁素，这个词语可能对于许多人来说有些陌生，它的拼音是 “cí sù”。在汉语中，“磁” 的拼音为 “cí”，代表一种物理现象或性质，即物体吸引铁、镍等金属的能力；而 “素” 的拼音为 “sù”，在这里可以理解为基础的、构成整体的一部分。将两者组合起来，磁素便指具有磁性特征的基本物质或元素。</w:t>
      </w:r>
    </w:p>
    <w:p w14:paraId="40660C7E" w14:textId="77777777" w:rsidR="00650B00" w:rsidRDefault="00650B00">
      <w:pPr>
        <w:rPr>
          <w:rFonts w:hint="eastAsia"/>
        </w:rPr>
      </w:pPr>
    </w:p>
    <w:p w14:paraId="06D5EECC" w14:textId="77777777" w:rsidR="00650B00" w:rsidRDefault="00650B00">
      <w:pPr>
        <w:rPr>
          <w:rFonts w:hint="eastAsia"/>
        </w:rPr>
      </w:pPr>
      <w:r>
        <w:rPr>
          <w:rFonts w:hint="eastAsia"/>
        </w:rPr>
        <w:t xml:space="preserve"> </w:t>
      </w:r>
    </w:p>
    <w:p w14:paraId="463D415F" w14:textId="77777777" w:rsidR="00650B00" w:rsidRDefault="00650B00">
      <w:pPr>
        <w:rPr>
          <w:rFonts w:hint="eastAsia"/>
        </w:rPr>
      </w:pPr>
      <w:r>
        <w:rPr>
          <w:rFonts w:hint="eastAsia"/>
        </w:rPr>
        <w:t>磁素的历史背景</w:t>
      </w:r>
    </w:p>
    <w:p w14:paraId="3A146C73" w14:textId="77777777" w:rsidR="00650B00" w:rsidRDefault="00650B00">
      <w:pPr>
        <w:rPr>
          <w:rFonts w:hint="eastAsia"/>
        </w:rPr>
      </w:pPr>
      <w:r>
        <w:rPr>
          <w:rFonts w:hint="eastAsia"/>
        </w:rPr>
        <w:t>从历史的角度看，人类对磁性的认知由来已久。早在公元前，人们就发现了天然磁石，并注意到它能够吸引特定的金属。到了18世纪末至19世纪初，科学家们开始深入研究电磁学原理，法拉第（Michael Faraday）等人的实验揭示了电与磁之间的紧密联系，这为后来电子学的发展奠定了基础。随着科学的进步，我们对磁素的理解也逐渐深化，认识到地球本身就是一个巨大的磁体，其磁场保护着生命免受宇宙射线的危害。</w:t>
      </w:r>
    </w:p>
    <w:p w14:paraId="2A9F327B" w14:textId="77777777" w:rsidR="00650B00" w:rsidRDefault="00650B00">
      <w:pPr>
        <w:rPr>
          <w:rFonts w:hint="eastAsia"/>
        </w:rPr>
      </w:pPr>
    </w:p>
    <w:p w14:paraId="66783776" w14:textId="77777777" w:rsidR="00650B00" w:rsidRDefault="00650B00">
      <w:pPr>
        <w:rPr>
          <w:rFonts w:hint="eastAsia"/>
        </w:rPr>
      </w:pPr>
      <w:r>
        <w:rPr>
          <w:rFonts w:hint="eastAsia"/>
        </w:rPr>
        <w:t xml:space="preserve"> </w:t>
      </w:r>
    </w:p>
    <w:p w14:paraId="4094ED11" w14:textId="77777777" w:rsidR="00650B00" w:rsidRDefault="00650B00">
      <w:pPr>
        <w:rPr>
          <w:rFonts w:hint="eastAsia"/>
        </w:rPr>
      </w:pPr>
      <w:r>
        <w:rPr>
          <w:rFonts w:hint="eastAsia"/>
        </w:rPr>
        <w:t>磁素的应用领域</w:t>
      </w:r>
    </w:p>
    <w:p w14:paraId="6073CED6" w14:textId="77777777" w:rsidR="00650B00" w:rsidRDefault="00650B00">
      <w:pPr>
        <w:rPr>
          <w:rFonts w:hint="eastAsia"/>
        </w:rPr>
      </w:pPr>
      <w:r>
        <w:rPr>
          <w:rFonts w:hint="eastAsia"/>
        </w:rPr>
        <w:t>在现代科技中，磁素扮演着不可或缺的角色。从日常生活中常见的冰箱贴、指南针到复杂的医疗设备如核磁共振成像仪（MRI），无一不利用了磁素的特性。工业上，电机、变压器等装置依赖于稳定的磁性材料来实现能量转换；而在信息技术方面，硬盘驱动器内的磁头读写数据正是基于磁素的快速响应能力。新兴的量子计算技术也在探索如何运用特殊的磁素状态来进行信息处理。</w:t>
      </w:r>
    </w:p>
    <w:p w14:paraId="11F47BD2" w14:textId="77777777" w:rsidR="00650B00" w:rsidRDefault="00650B00">
      <w:pPr>
        <w:rPr>
          <w:rFonts w:hint="eastAsia"/>
        </w:rPr>
      </w:pPr>
    </w:p>
    <w:p w14:paraId="666F5675" w14:textId="77777777" w:rsidR="00650B00" w:rsidRDefault="00650B00">
      <w:pPr>
        <w:rPr>
          <w:rFonts w:hint="eastAsia"/>
        </w:rPr>
      </w:pPr>
      <w:r>
        <w:rPr>
          <w:rFonts w:hint="eastAsia"/>
        </w:rPr>
        <w:t xml:space="preserve"> </w:t>
      </w:r>
    </w:p>
    <w:p w14:paraId="458074A3" w14:textId="77777777" w:rsidR="00650B00" w:rsidRDefault="00650B00">
      <w:pPr>
        <w:rPr>
          <w:rFonts w:hint="eastAsia"/>
        </w:rPr>
      </w:pPr>
      <w:r>
        <w:rPr>
          <w:rFonts w:hint="eastAsia"/>
        </w:rPr>
        <w:t>磁素的研究进展</w:t>
      </w:r>
    </w:p>
    <w:p w14:paraId="715E23E1" w14:textId="77777777" w:rsidR="00650B00" w:rsidRDefault="00650B00">
      <w:pPr>
        <w:rPr>
          <w:rFonts w:hint="eastAsia"/>
        </w:rPr>
      </w:pPr>
      <w:r>
        <w:rPr>
          <w:rFonts w:hint="eastAsia"/>
        </w:rPr>
        <w:t>近年来，关于磁素的研究取得了不少突破性成果。科学家们不仅致力于开发更高效能的永久磁铁，还着眼于发现新型磁性材料，例如稀磁半导体和自旋冰材料，这些材料有望在未来的信息存储和逻辑运算中发挥重要作用。随着纳米技术的发展，研究人员能够制造出尺寸极小却拥有强大磁性的纳米颗粒，它们可用于生物医学领域的靶向药物递送系统，从而提高治疗效果并减少副作用。</w:t>
      </w:r>
    </w:p>
    <w:p w14:paraId="0847F9FE" w14:textId="77777777" w:rsidR="00650B00" w:rsidRDefault="00650B00">
      <w:pPr>
        <w:rPr>
          <w:rFonts w:hint="eastAsia"/>
        </w:rPr>
      </w:pPr>
    </w:p>
    <w:p w14:paraId="71F1F7C1" w14:textId="77777777" w:rsidR="00650B00" w:rsidRDefault="00650B00">
      <w:pPr>
        <w:rPr>
          <w:rFonts w:hint="eastAsia"/>
        </w:rPr>
      </w:pPr>
      <w:r>
        <w:rPr>
          <w:rFonts w:hint="eastAsia"/>
        </w:rPr>
        <w:t xml:space="preserve"> </w:t>
      </w:r>
    </w:p>
    <w:p w14:paraId="11D7AC76" w14:textId="77777777" w:rsidR="00650B00" w:rsidRDefault="00650B00">
      <w:pPr>
        <w:rPr>
          <w:rFonts w:hint="eastAsia"/>
        </w:rPr>
      </w:pPr>
      <w:r>
        <w:rPr>
          <w:rFonts w:hint="eastAsia"/>
        </w:rPr>
        <w:t>最后的总结</w:t>
      </w:r>
    </w:p>
    <w:p w14:paraId="2527EF43" w14:textId="77777777" w:rsidR="00650B00" w:rsidRDefault="00650B00">
      <w:pPr>
        <w:rPr>
          <w:rFonts w:hint="eastAsia"/>
        </w:rPr>
      </w:pPr>
      <w:r>
        <w:rPr>
          <w:rFonts w:hint="eastAsia"/>
        </w:rPr>
        <w:t>磁素作为自然界中普遍存在的一种属性，在科学研究和技术应用上都有着不可替代的价值。无论是传统制造业还是前沿科技领域，都可以看到磁素活跃的身影。未来，随着更多未知磁性现象被揭开，相信磁素将在更多方面展现出其独特魅力，为人类社会带来前所未有的变革。</w:t>
      </w:r>
    </w:p>
    <w:p w14:paraId="5046BA2D" w14:textId="77777777" w:rsidR="00650B00" w:rsidRDefault="00650B00">
      <w:pPr>
        <w:rPr>
          <w:rFonts w:hint="eastAsia"/>
        </w:rPr>
      </w:pPr>
    </w:p>
    <w:p w14:paraId="604B71B5" w14:textId="77777777" w:rsidR="00650B00" w:rsidRDefault="00650B00">
      <w:pPr>
        <w:rPr>
          <w:rFonts w:hint="eastAsia"/>
        </w:rPr>
      </w:pPr>
      <w:r>
        <w:rPr>
          <w:rFonts w:hint="eastAsia"/>
        </w:rPr>
        <w:t>本文是由懂得生活网（dongdeshenghuo.com）为大家创作</w:t>
      </w:r>
    </w:p>
    <w:p w14:paraId="751C0E89" w14:textId="4461356D" w:rsidR="00B529EC" w:rsidRDefault="00B529EC"/>
    <w:sectPr w:rsidR="00B529E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9EC"/>
    <w:rsid w:val="002D2887"/>
    <w:rsid w:val="00650B00"/>
    <w:rsid w:val="00B529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0C7D3EA-AD84-4B64-974D-7D7BCFDC8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529E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529E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529E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529E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529E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529E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529E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529E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529E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529E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529E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529E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529EC"/>
    <w:rPr>
      <w:rFonts w:cstheme="majorBidi"/>
      <w:color w:val="2F5496" w:themeColor="accent1" w:themeShade="BF"/>
      <w:sz w:val="28"/>
      <w:szCs w:val="28"/>
    </w:rPr>
  </w:style>
  <w:style w:type="character" w:customStyle="1" w:styleId="50">
    <w:name w:val="标题 5 字符"/>
    <w:basedOn w:val="a0"/>
    <w:link w:val="5"/>
    <w:uiPriority w:val="9"/>
    <w:semiHidden/>
    <w:rsid w:val="00B529EC"/>
    <w:rPr>
      <w:rFonts w:cstheme="majorBidi"/>
      <w:color w:val="2F5496" w:themeColor="accent1" w:themeShade="BF"/>
      <w:sz w:val="24"/>
    </w:rPr>
  </w:style>
  <w:style w:type="character" w:customStyle="1" w:styleId="60">
    <w:name w:val="标题 6 字符"/>
    <w:basedOn w:val="a0"/>
    <w:link w:val="6"/>
    <w:uiPriority w:val="9"/>
    <w:semiHidden/>
    <w:rsid w:val="00B529EC"/>
    <w:rPr>
      <w:rFonts w:cstheme="majorBidi"/>
      <w:b/>
      <w:bCs/>
      <w:color w:val="2F5496" w:themeColor="accent1" w:themeShade="BF"/>
    </w:rPr>
  </w:style>
  <w:style w:type="character" w:customStyle="1" w:styleId="70">
    <w:name w:val="标题 7 字符"/>
    <w:basedOn w:val="a0"/>
    <w:link w:val="7"/>
    <w:uiPriority w:val="9"/>
    <w:semiHidden/>
    <w:rsid w:val="00B529EC"/>
    <w:rPr>
      <w:rFonts w:cstheme="majorBidi"/>
      <w:b/>
      <w:bCs/>
      <w:color w:val="595959" w:themeColor="text1" w:themeTint="A6"/>
    </w:rPr>
  </w:style>
  <w:style w:type="character" w:customStyle="1" w:styleId="80">
    <w:name w:val="标题 8 字符"/>
    <w:basedOn w:val="a0"/>
    <w:link w:val="8"/>
    <w:uiPriority w:val="9"/>
    <w:semiHidden/>
    <w:rsid w:val="00B529EC"/>
    <w:rPr>
      <w:rFonts w:cstheme="majorBidi"/>
      <w:color w:val="595959" w:themeColor="text1" w:themeTint="A6"/>
    </w:rPr>
  </w:style>
  <w:style w:type="character" w:customStyle="1" w:styleId="90">
    <w:name w:val="标题 9 字符"/>
    <w:basedOn w:val="a0"/>
    <w:link w:val="9"/>
    <w:uiPriority w:val="9"/>
    <w:semiHidden/>
    <w:rsid w:val="00B529EC"/>
    <w:rPr>
      <w:rFonts w:eastAsiaTheme="majorEastAsia" w:cstheme="majorBidi"/>
      <w:color w:val="595959" w:themeColor="text1" w:themeTint="A6"/>
    </w:rPr>
  </w:style>
  <w:style w:type="paragraph" w:styleId="a3">
    <w:name w:val="Title"/>
    <w:basedOn w:val="a"/>
    <w:next w:val="a"/>
    <w:link w:val="a4"/>
    <w:uiPriority w:val="10"/>
    <w:qFormat/>
    <w:rsid w:val="00B529E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529E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529E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529E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529EC"/>
    <w:pPr>
      <w:spacing w:before="160"/>
      <w:jc w:val="center"/>
    </w:pPr>
    <w:rPr>
      <w:i/>
      <w:iCs/>
      <w:color w:val="404040" w:themeColor="text1" w:themeTint="BF"/>
    </w:rPr>
  </w:style>
  <w:style w:type="character" w:customStyle="1" w:styleId="a8">
    <w:name w:val="引用 字符"/>
    <w:basedOn w:val="a0"/>
    <w:link w:val="a7"/>
    <w:uiPriority w:val="29"/>
    <w:rsid w:val="00B529EC"/>
    <w:rPr>
      <w:i/>
      <w:iCs/>
      <w:color w:val="404040" w:themeColor="text1" w:themeTint="BF"/>
    </w:rPr>
  </w:style>
  <w:style w:type="paragraph" w:styleId="a9">
    <w:name w:val="List Paragraph"/>
    <w:basedOn w:val="a"/>
    <w:uiPriority w:val="34"/>
    <w:qFormat/>
    <w:rsid w:val="00B529EC"/>
    <w:pPr>
      <w:ind w:left="720"/>
      <w:contextualSpacing/>
    </w:pPr>
  </w:style>
  <w:style w:type="character" w:styleId="aa">
    <w:name w:val="Intense Emphasis"/>
    <w:basedOn w:val="a0"/>
    <w:uiPriority w:val="21"/>
    <w:qFormat/>
    <w:rsid w:val="00B529EC"/>
    <w:rPr>
      <w:i/>
      <w:iCs/>
      <w:color w:val="2F5496" w:themeColor="accent1" w:themeShade="BF"/>
    </w:rPr>
  </w:style>
  <w:style w:type="paragraph" w:styleId="ab">
    <w:name w:val="Intense Quote"/>
    <w:basedOn w:val="a"/>
    <w:next w:val="a"/>
    <w:link w:val="ac"/>
    <w:uiPriority w:val="30"/>
    <w:qFormat/>
    <w:rsid w:val="00B529E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529EC"/>
    <w:rPr>
      <w:i/>
      <w:iCs/>
      <w:color w:val="2F5496" w:themeColor="accent1" w:themeShade="BF"/>
    </w:rPr>
  </w:style>
  <w:style w:type="character" w:styleId="ad">
    <w:name w:val="Intense Reference"/>
    <w:basedOn w:val="a0"/>
    <w:uiPriority w:val="32"/>
    <w:qFormat/>
    <w:rsid w:val="00B529E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759</Characters>
  <Application>Microsoft Office Word</Application>
  <DocSecurity>0</DocSecurity>
  <Lines>6</Lines>
  <Paragraphs>1</Paragraphs>
  <ScaleCrop>false</ScaleCrop>
  <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2025-06-01T13:50:00Z</dcterms:created>
  <dcterms:modified xsi:type="dcterms:W3CDTF">2025-06-01T13:50:00Z</dcterms:modified>
</cp:coreProperties>
</file>