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33F9" w14:textId="77777777" w:rsidR="000D147C" w:rsidRDefault="000D147C">
      <w:pPr>
        <w:rPr>
          <w:rFonts w:hint="eastAsia"/>
        </w:rPr>
      </w:pPr>
    </w:p>
    <w:p w14:paraId="0622AFFA" w14:textId="77777777" w:rsidR="000D147C" w:rsidRDefault="000D147C">
      <w:pPr>
        <w:rPr>
          <w:rFonts w:hint="eastAsia"/>
        </w:rPr>
      </w:pPr>
      <w:r>
        <w:rPr>
          <w:rFonts w:hint="eastAsia"/>
        </w:rPr>
        <w:t>码的拼音部首</w:t>
      </w:r>
    </w:p>
    <w:p w14:paraId="6D23F0F5" w14:textId="77777777" w:rsidR="000D147C" w:rsidRDefault="000D147C">
      <w:pPr>
        <w:rPr>
          <w:rFonts w:hint="eastAsia"/>
        </w:rPr>
      </w:pPr>
      <w:r>
        <w:rPr>
          <w:rFonts w:hint="eastAsia"/>
        </w:rPr>
        <w:t>“码”这个字，以其独特的构造和广泛的使用场景，在汉字中占据了一席之地。它由两部分组成：左侧为“石”，右侧为“马”。在汉语拼音中，“码”的拼音是“mǎ”，其中声调为第三声，表示音调先降后升。</w:t>
      </w:r>
    </w:p>
    <w:p w14:paraId="264872EB" w14:textId="77777777" w:rsidR="000D147C" w:rsidRDefault="000D147C">
      <w:pPr>
        <w:rPr>
          <w:rFonts w:hint="eastAsia"/>
        </w:rPr>
      </w:pPr>
    </w:p>
    <w:p w14:paraId="32CFA9D2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D5FE" w14:textId="77777777" w:rsidR="000D147C" w:rsidRDefault="000D147C">
      <w:pPr>
        <w:rPr>
          <w:rFonts w:hint="eastAsia"/>
        </w:rPr>
      </w:pPr>
      <w:r>
        <w:rPr>
          <w:rFonts w:hint="eastAsia"/>
        </w:rPr>
        <w:t>石与马的结合</w:t>
      </w:r>
    </w:p>
    <w:p w14:paraId="40E894D5" w14:textId="77777777" w:rsidR="000D147C" w:rsidRDefault="000D147C">
      <w:pPr>
        <w:rPr>
          <w:rFonts w:hint="eastAsia"/>
        </w:rPr>
      </w:pPr>
      <w:r>
        <w:rPr>
          <w:rFonts w:hint="eastAsia"/>
        </w:rPr>
        <w:t>从字形上看，“码”字左边的“石”部首暗示了它最初的含义可能与石头相关，例如古代用以计算数量的小石块或筹码。而右边的“马”则让人联想到速度与传递信息的重要性。这种组合不仅赋予了“码”字丰富的文化内涵，也反映了古人对于记录、计量方式的一种智慧结晶。</w:t>
      </w:r>
    </w:p>
    <w:p w14:paraId="347D3D4A" w14:textId="77777777" w:rsidR="000D147C" w:rsidRDefault="000D147C">
      <w:pPr>
        <w:rPr>
          <w:rFonts w:hint="eastAsia"/>
        </w:rPr>
      </w:pPr>
    </w:p>
    <w:p w14:paraId="2CB6A3F6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DBA4" w14:textId="77777777" w:rsidR="000D147C" w:rsidRDefault="000D147C">
      <w:pPr>
        <w:rPr>
          <w:rFonts w:hint="eastAsia"/>
        </w:rPr>
      </w:pPr>
      <w:r>
        <w:rPr>
          <w:rFonts w:hint="eastAsia"/>
        </w:rPr>
        <w:t>现代意义与发展</w:t>
      </w:r>
    </w:p>
    <w:p w14:paraId="7FA1BA0D" w14:textId="77777777" w:rsidR="000D147C" w:rsidRDefault="000D147C">
      <w:pPr>
        <w:rPr>
          <w:rFonts w:hint="eastAsia"/>
        </w:rPr>
      </w:pPr>
      <w:r>
        <w:rPr>
          <w:rFonts w:hint="eastAsia"/>
        </w:rPr>
        <w:t>随着时间的推移，“码”字的意义逐渐扩展，不再局限于原始的定义。“码”被广泛应用于多个领域，如编码、密码学、计算机科学等。特别是在信息技术飞速发展的今天，二维码、条形码已经成为人们日常生活中不可或缺的一部分，极大地提高了信息传输效率和准确性。</w:t>
      </w:r>
    </w:p>
    <w:p w14:paraId="09DA29A5" w14:textId="77777777" w:rsidR="000D147C" w:rsidRDefault="000D147C">
      <w:pPr>
        <w:rPr>
          <w:rFonts w:hint="eastAsia"/>
        </w:rPr>
      </w:pPr>
    </w:p>
    <w:p w14:paraId="68C62C4D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CA385" w14:textId="77777777" w:rsidR="000D147C" w:rsidRDefault="000D147C">
      <w:pPr>
        <w:rPr>
          <w:rFonts w:hint="eastAsia"/>
        </w:rPr>
      </w:pPr>
      <w:r>
        <w:rPr>
          <w:rFonts w:hint="eastAsia"/>
        </w:rPr>
        <w:t>教育中的应用</w:t>
      </w:r>
    </w:p>
    <w:p w14:paraId="11BD27C1" w14:textId="77777777" w:rsidR="000D147C" w:rsidRDefault="000D147C">
      <w:pPr>
        <w:rPr>
          <w:rFonts w:hint="eastAsia"/>
        </w:rPr>
      </w:pPr>
      <w:r>
        <w:rPr>
          <w:rFonts w:hint="eastAsia"/>
        </w:rPr>
        <w:t>在教育教学方面，“码”同样发挥着重要作用。教师们利用各种编码技术，将复杂的知识点转化为易于理解的形式，帮助学生更好地掌握学习内容。通过扫描二维码获取在线资源的方式也被越来越多地引入课堂，使得教育资源更加丰富多样。</w:t>
      </w:r>
    </w:p>
    <w:p w14:paraId="55ABD7B0" w14:textId="77777777" w:rsidR="000D147C" w:rsidRDefault="000D147C">
      <w:pPr>
        <w:rPr>
          <w:rFonts w:hint="eastAsia"/>
        </w:rPr>
      </w:pPr>
    </w:p>
    <w:p w14:paraId="55B805C4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AEF0" w14:textId="77777777" w:rsidR="000D147C" w:rsidRDefault="000D147C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4CEC262" w14:textId="77777777" w:rsidR="000D147C" w:rsidRDefault="000D147C">
      <w:pPr>
        <w:rPr>
          <w:rFonts w:hint="eastAsia"/>
        </w:rPr>
      </w:pPr>
      <w:r>
        <w:rPr>
          <w:rFonts w:hint="eastAsia"/>
        </w:rPr>
        <w:t>除了专业领域，“码”也在我们的日常生活中随处可见。无论是购物时的商品条形码，还是支付时使用的二维码，都极大地便利了人们的生活。这些小小的符号背后蕴含着大量的信息，它们不仅是商品身份的标识，也是连接线上线下世界的桥梁。</w:t>
      </w:r>
    </w:p>
    <w:p w14:paraId="2FA6AA08" w14:textId="77777777" w:rsidR="000D147C" w:rsidRDefault="000D147C">
      <w:pPr>
        <w:rPr>
          <w:rFonts w:hint="eastAsia"/>
        </w:rPr>
      </w:pPr>
    </w:p>
    <w:p w14:paraId="4F1EB5EE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7604" w14:textId="77777777" w:rsidR="000D147C" w:rsidRDefault="000D147C">
      <w:pPr>
        <w:rPr>
          <w:rFonts w:hint="eastAsia"/>
        </w:rPr>
      </w:pPr>
      <w:r>
        <w:rPr>
          <w:rFonts w:hint="eastAsia"/>
        </w:rPr>
        <w:t>未来展望</w:t>
      </w:r>
    </w:p>
    <w:p w14:paraId="41029197" w14:textId="77777777" w:rsidR="000D147C" w:rsidRDefault="000D147C">
      <w:pPr>
        <w:rPr>
          <w:rFonts w:hint="eastAsia"/>
        </w:rPr>
      </w:pPr>
      <w:r>
        <w:rPr>
          <w:rFonts w:hint="eastAsia"/>
        </w:rPr>
        <w:t>随着科技的进步和社会的发展，“码”的应用场景将会越来越广泛，形式也会更加多样化。可以预见的是，未来的“码”将不仅仅局限于二维平面，而是向着三维甚至更高维度发展，进一步推动人类社会向智能化方向迈进。如何保护个人隐私、确保信息安全等问题也将成为未来发展过程中需要重点关注的方向。</w:t>
      </w:r>
    </w:p>
    <w:p w14:paraId="57BC65EA" w14:textId="77777777" w:rsidR="000D147C" w:rsidRDefault="000D147C">
      <w:pPr>
        <w:rPr>
          <w:rFonts w:hint="eastAsia"/>
        </w:rPr>
      </w:pPr>
    </w:p>
    <w:p w14:paraId="70FDD543" w14:textId="77777777" w:rsidR="000D147C" w:rsidRDefault="000D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F042" w14:textId="77777777" w:rsidR="000D147C" w:rsidRDefault="000D1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4E8A6" w14:textId="66168A6A" w:rsidR="004A79AC" w:rsidRDefault="004A79AC"/>
    <w:sectPr w:rsidR="004A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AC"/>
    <w:rsid w:val="000D147C"/>
    <w:rsid w:val="004A79A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8F5AD-7F44-430D-AB24-F854A26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