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D95F" w14:textId="77777777" w:rsidR="00C527FC" w:rsidRDefault="00C527FC">
      <w:pPr>
        <w:rPr>
          <w:rFonts w:hint="eastAsia"/>
        </w:rPr>
      </w:pPr>
      <w:r>
        <w:rPr>
          <w:rFonts w:hint="eastAsia"/>
        </w:rPr>
        <w:t>瞒的拼音：mán</w:t>
      </w:r>
    </w:p>
    <w:p w14:paraId="6C4B3343" w14:textId="77777777" w:rsidR="00C527FC" w:rsidRDefault="00C527FC">
      <w:pPr>
        <w:rPr>
          <w:rFonts w:hint="eastAsia"/>
        </w:rPr>
      </w:pPr>
      <w:r>
        <w:rPr>
          <w:rFonts w:hint="eastAsia"/>
        </w:rPr>
        <w:t>在汉语拼音系统中，“瞒”字被标注为mán。这个读音指引我们进入汉字的深邃世界，去探索它背后丰富的语义和文化内涵。拼音不仅是学习中文的一个重要工具，也是连接现代与古代汉语的一座桥梁。</w:t>
      </w:r>
    </w:p>
    <w:p w14:paraId="7413713E" w14:textId="77777777" w:rsidR="00C527FC" w:rsidRDefault="00C527FC">
      <w:pPr>
        <w:rPr>
          <w:rFonts w:hint="eastAsia"/>
        </w:rPr>
      </w:pPr>
    </w:p>
    <w:p w14:paraId="0E756651" w14:textId="77777777" w:rsidR="00C527FC" w:rsidRDefault="00C52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CF8B" w14:textId="77777777" w:rsidR="00C527FC" w:rsidRDefault="00C527FC">
      <w:pPr>
        <w:rPr>
          <w:rFonts w:hint="eastAsia"/>
        </w:rPr>
      </w:pPr>
      <w:r>
        <w:rPr>
          <w:rFonts w:hint="eastAsia"/>
        </w:rPr>
        <w:t>“瞒”的含义解析</w:t>
      </w:r>
    </w:p>
    <w:p w14:paraId="0309BB8B" w14:textId="77777777" w:rsidR="00C527FC" w:rsidRDefault="00C527FC">
      <w:pPr>
        <w:rPr>
          <w:rFonts w:hint="eastAsia"/>
        </w:rPr>
      </w:pPr>
      <w:r>
        <w:rPr>
          <w:rFonts w:hint="eastAsia"/>
        </w:rPr>
        <w:t>“瞒”是一个动词，意指故意隐瞒事实真相，不让他人知道。这种行为可能出于保护自己或他人的目的，也可能源于对某种后果的恐惧。在不同的语境下，“瞒”可以带有正面或负面的色彩。例如，在某些情况下，善意的谎言是为了避免伤害无辜；而在其他场合，隐瞒事实则可能被视为不诚实或者不负责任的表现。</w:t>
      </w:r>
    </w:p>
    <w:p w14:paraId="0970055D" w14:textId="77777777" w:rsidR="00C527FC" w:rsidRDefault="00C527FC">
      <w:pPr>
        <w:rPr>
          <w:rFonts w:hint="eastAsia"/>
        </w:rPr>
      </w:pPr>
    </w:p>
    <w:p w14:paraId="41A068BC" w14:textId="77777777" w:rsidR="00C527FC" w:rsidRDefault="00C52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73D69" w14:textId="77777777" w:rsidR="00C527FC" w:rsidRDefault="00C527FC">
      <w:pPr>
        <w:rPr>
          <w:rFonts w:hint="eastAsia"/>
        </w:rPr>
      </w:pPr>
      <w:r>
        <w:rPr>
          <w:rFonts w:hint="eastAsia"/>
        </w:rPr>
        <w:t>“瞒”的历史演变</w:t>
      </w:r>
    </w:p>
    <w:p w14:paraId="705BD630" w14:textId="77777777" w:rsidR="00C527FC" w:rsidRDefault="00C527FC">
      <w:pPr>
        <w:rPr>
          <w:rFonts w:hint="eastAsia"/>
        </w:rPr>
      </w:pPr>
      <w:r>
        <w:rPr>
          <w:rFonts w:hint="eastAsia"/>
        </w:rPr>
        <w:t>从文字学的角度来看，“瞒”字由“忄”（竖心旁）和“满”组成。“忄”代表了与心灵、情感有关的意义，而“满”则表示充满的状态。二者结合，暗示了内心充满了不想让外人知晓的事情。随着时代的发展，这个字的意义也在不断地丰富和发展，逐渐形成了今天我们所理解的“瞒”。</w:t>
      </w:r>
    </w:p>
    <w:p w14:paraId="1FB1FA23" w14:textId="77777777" w:rsidR="00C527FC" w:rsidRDefault="00C527FC">
      <w:pPr>
        <w:rPr>
          <w:rFonts w:hint="eastAsia"/>
        </w:rPr>
      </w:pPr>
    </w:p>
    <w:p w14:paraId="6CB410DA" w14:textId="77777777" w:rsidR="00C527FC" w:rsidRDefault="00C52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6EA8" w14:textId="77777777" w:rsidR="00C527FC" w:rsidRDefault="00C527FC">
      <w:pPr>
        <w:rPr>
          <w:rFonts w:hint="eastAsia"/>
        </w:rPr>
      </w:pPr>
      <w:r>
        <w:rPr>
          <w:rFonts w:hint="eastAsia"/>
        </w:rPr>
        <w:t>社会文化中的“瞒”</w:t>
      </w:r>
    </w:p>
    <w:p w14:paraId="30255677" w14:textId="77777777" w:rsidR="00C527FC" w:rsidRDefault="00C527FC">
      <w:pPr>
        <w:rPr>
          <w:rFonts w:hint="eastAsia"/>
        </w:rPr>
      </w:pPr>
      <w:r>
        <w:rPr>
          <w:rFonts w:hint="eastAsia"/>
        </w:rPr>
        <w:t>在中国传统文化里，“瞒”有着复杂的评价。一方面，儒家思想强调诚信为本，认为人们应该坦诚相见，因此对任何形式的隐瞒持否定态度；另一方面，在民间故事和文学作品中，也存在着许多关于善意谎言的故事，这些故事往往传递出人性的美好一面。现代社会同样重视诚实守信的价值观，但同时也认识到，在特定情境下，适当的保密可能是必要的。</w:t>
      </w:r>
    </w:p>
    <w:p w14:paraId="0BA455B7" w14:textId="77777777" w:rsidR="00C527FC" w:rsidRDefault="00C527FC">
      <w:pPr>
        <w:rPr>
          <w:rFonts w:hint="eastAsia"/>
        </w:rPr>
      </w:pPr>
    </w:p>
    <w:p w14:paraId="4DC218B6" w14:textId="77777777" w:rsidR="00C527FC" w:rsidRDefault="00C52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CF3E" w14:textId="77777777" w:rsidR="00C527FC" w:rsidRDefault="00C527FC">
      <w:pPr>
        <w:rPr>
          <w:rFonts w:hint="eastAsia"/>
        </w:rPr>
      </w:pPr>
      <w:r>
        <w:rPr>
          <w:rFonts w:hint="eastAsia"/>
        </w:rPr>
        <w:t>如何面对“瞒”</w:t>
      </w:r>
    </w:p>
    <w:p w14:paraId="26135B6D" w14:textId="77777777" w:rsidR="00C527FC" w:rsidRDefault="00C527FC">
      <w:pPr>
        <w:rPr>
          <w:rFonts w:hint="eastAsia"/>
        </w:rPr>
      </w:pPr>
      <w:r>
        <w:rPr>
          <w:rFonts w:hint="eastAsia"/>
        </w:rPr>
        <w:t>当我们遇到隐瞒的情况时，首先要冷静分析其背后的动机。如果对方是出于好意或是为了避免不必要的麻烦，我们可以选择理解和宽容；但如果涉及到重大利益关系或者是原则性问题，则需要勇敢地站出来揭露真相。我们也应该反思自己是否有过类似的行为，并努力做到言行一致，成为一个值得信赖的人。</w:t>
      </w:r>
    </w:p>
    <w:p w14:paraId="59111A0A" w14:textId="77777777" w:rsidR="00C527FC" w:rsidRDefault="00C527FC">
      <w:pPr>
        <w:rPr>
          <w:rFonts w:hint="eastAsia"/>
        </w:rPr>
      </w:pPr>
    </w:p>
    <w:p w14:paraId="0495395C" w14:textId="77777777" w:rsidR="00C527FC" w:rsidRDefault="00C52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80CB" w14:textId="77777777" w:rsidR="00C527FC" w:rsidRDefault="00C527FC">
      <w:pPr>
        <w:rPr>
          <w:rFonts w:hint="eastAsia"/>
        </w:rPr>
      </w:pPr>
      <w:r>
        <w:rPr>
          <w:rFonts w:hint="eastAsia"/>
        </w:rPr>
        <w:t>最后的总结</w:t>
      </w:r>
    </w:p>
    <w:p w14:paraId="55223F24" w14:textId="77777777" w:rsidR="00C527FC" w:rsidRDefault="00C527FC">
      <w:pPr>
        <w:rPr>
          <w:rFonts w:hint="eastAsia"/>
        </w:rPr>
      </w:pPr>
      <w:r>
        <w:rPr>
          <w:rFonts w:hint="eastAsia"/>
        </w:rPr>
        <w:t>通过对“瞒”字拼音及意义的学习，我们不仅了解了一个具体的汉字知识，更重要的是从中领悟到了关于人际交往、道德伦理等方面的深刻哲理。在这个信息爆炸的时代，保持真诚和透明显得尤为重要，让我们共同营造一个更加健康和谐的社会环境。</w:t>
      </w:r>
    </w:p>
    <w:p w14:paraId="4831741F" w14:textId="77777777" w:rsidR="00C527FC" w:rsidRDefault="00C527FC">
      <w:pPr>
        <w:rPr>
          <w:rFonts w:hint="eastAsia"/>
        </w:rPr>
      </w:pPr>
    </w:p>
    <w:p w14:paraId="48B2179D" w14:textId="77777777" w:rsidR="00C527FC" w:rsidRDefault="00C52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1B690" w14:textId="2C40B024" w:rsidR="00970F7D" w:rsidRDefault="00970F7D"/>
    <w:sectPr w:rsidR="0097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D"/>
    <w:rsid w:val="00970F7D"/>
    <w:rsid w:val="00C527F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8AB1-DA66-4B96-AEF4-62C5BC41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