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890D" w14:textId="77777777" w:rsidR="0009401E" w:rsidRDefault="0009401E">
      <w:pPr>
        <w:rPr>
          <w:rFonts w:hint="eastAsia"/>
        </w:rPr>
      </w:pPr>
    </w:p>
    <w:p w14:paraId="1EB43B48" w14:textId="77777777" w:rsidR="0009401E" w:rsidRDefault="0009401E">
      <w:pPr>
        <w:rPr>
          <w:rFonts w:hint="eastAsia"/>
        </w:rPr>
      </w:pPr>
      <w:r>
        <w:rPr>
          <w:rFonts w:hint="eastAsia"/>
        </w:rPr>
        <w:tab/>
        <w:t>看的拼音写汉字：汉语拼音与书写艺术的结合</w:t>
      </w:r>
    </w:p>
    <w:p w14:paraId="213CAE38" w14:textId="77777777" w:rsidR="0009401E" w:rsidRDefault="0009401E">
      <w:pPr>
        <w:rPr>
          <w:rFonts w:hint="eastAsia"/>
        </w:rPr>
      </w:pPr>
    </w:p>
    <w:p w14:paraId="4A1C8CBE" w14:textId="77777777" w:rsidR="0009401E" w:rsidRDefault="0009401E">
      <w:pPr>
        <w:rPr>
          <w:rFonts w:hint="eastAsia"/>
        </w:rPr>
      </w:pPr>
    </w:p>
    <w:p w14:paraId="565D10D0" w14:textId="77777777" w:rsidR="0009401E" w:rsidRDefault="0009401E">
      <w:pPr>
        <w:rPr>
          <w:rFonts w:hint="eastAsia"/>
        </w:rPr>
      </w:pPr>
      <w:r>
        <w:rPr>
          <w:rFonts w:hint="eastAsia"/>
        </w:rPr>
        <w:tab/>
        <w:t>在中华文化的浩瀚海洋中，汉字作为承载千年文明的符号系统，有着独特的魅力和深厚的文化底蕴。而“看”的拼音写汉字，则是这一古老文字体系与现代语言工具——汉语拼音之间的一种巧妙结合。“看”字的拼音为“kàn”，它不仅是一个简单的语音符号，更是通向汉字世界的一把钥匙。</w:t>
      </w:r>
    </w:p>
    <w:p w14:paraId="77D91527" w14:textId="77777777" w:rsidR="0009401E" w:rsidRDefault="0009401E">
      <w:pPr>
        <w:rPr>
          <w:rFonts w:hint="eastAsia"/>
        </w:rPr>
      </w:pPr>
    </w:p>
    <w:p w14:paraId="476032F7" w14:textId="77777777" w:rsidR="0009401E" w:rsidRDefault="0009401E">
      <w:pPr>
        <w:rPr>
          <w:rFonts w:hint="eastAsia"/>
        </w:rPr>
      </w:pPr>
    </w:p>
    <w:p w14:paraId="3E65B5E5" w14:textId="77777777" w:rsidR="0009401E" w:rsidRDefault="0009401E">
      <w:pPr>
        <w:rPr>
          <w:rFonts w:hint="eastAsia"/>
        </w:rPr>
      </w:pPr>
    </w:p>
    <w:p w14:paraId="1B7EDB89" w14:textId="77777777" w:rsidR="0009401E" w:rsidRDefault="0009401E">
      <w:pPr>
        <w:rPr>
          <w:rFonts w:hint="eastAsia"/>
        </w:rPr>
      </w:pPr>
      <w:r>
        <w:rPr>
          <w:rFonts w:hint="eastAsia"/>
        </w:rPr>
        <w:tab/>
        <w:t>从音到形：“看”字的拼音之美</w:t>
      </w:r>
    </w:p>
    <w:p w14:paraId="0CCB4FAB" w14:textId="77777777" w:rsidR="0009401E" w:rsidRDefault="0009401E">
      <w:pPr>
        <w:rPr>
          <w:rFonts w:hint="eastAsia"/>
        </w:rPr>
      </w:pPr>
    </w:p>
    <w:p w14:paraId="3EA669A2" w14:textId="77777777" w:rsidR="0009401E" w:rsidRDefault="0009401E">
      <w:pPr>
        <w:rPr>
          <w:rFonts w:hint="eastAsia"/>
        </w:rPr>
      </w:pPr>
    </w:p>
    <w:p w14:paraId="3C41A2B9" w14:textId="77777777" w:rsidR="0009401E" w:rsidRDefault="0009401E">
      <w:pPr>
        <w:rPr>
          <w:rFonts w:hint="eastAsia"/>
        </w:rPr>
      </w:pPr>
      <w:r>
        <w:rPr>
          <w:rFonts w:hint="eastAsia"/>
        </w:rPr>
        <w:tab/>
        <w:t>当我们说“看”时，我们实际上是在发出一个由清辅音/k/、元音/a/和鼻辅音/n/组成的复合音节。这个过程看似简单，却蕴含了汉语发音系统的精妙之处。每一个音素的选择和组合，都是汉语数千年演变的最后的总结。对于学习者而言，“kàn”不仅是对声音的记忆，也是对汉语音韵美的初次体验。通过不断地练习发音，人们能够更加深刻地理解汉语的语言节奏和声调变化。</w:t>
      </w:r>
    </w:p>
    <w:p w14:paraId="1E8FB041" w14:textId="77777777" w:rsidR="0009401E" w:rsidRDefault="0009401E">
      <w:pPr>
        <w:rPr>
          <w:rFonts w:hint="eastAsia"/>
        </w:rPr>
      </w:pPr>
    </w:p>
    <w:p w14:paraId="2A5FA54C" w14:textId="77777777" w:rsidR="0009401E" w:rsidRDefault="0009401E">
      <w:pPr>
        <w:rPr>
          <w:rFonts w:hint="eastAsia"/>
        </w:rPr>
      </w:pPr>
    </w:p>
    <w:p w14:paraId="0634C25D" w14:textId="77777777" w:rsidR="0009401E" w:rsidRDefault="0009401E">
      <w:pPr>
        <w:rPr>
          <w:rFonts w:hint="eastAsia"/>
        </w:rPr>
      </w:pPr>
    </w:p>
    <w:p w14:paraId="76AB1B62" w14:textId="77777777" w:rsidR="0009401E" w:rsidRDefault="0009401E">
      <w:pPr>
        <w:rPr>
          <w:rFonts w:hint="eastAsia"/>
        </w:rPr>
      </w:pPr>
      <w:r>
        <w:rPr>
          <w:rFonts w:hint="eastAsia"/>
        </w:rPr>
        <w:tab/>
        <w:t>笔画之间：“看”字的结构解析</w:t>
      </w:r>
    </w:p>
    <w:p w14:paraId="3205F2D5" w14:textId="77777777" w:rsidR="0009401E" w:rsidRDefault="0009401E">
      <w:pPr>
        <w:rPr>
          <w:rFonts w:hint="eastAsia"/>
        </w:rPr>
      </w:pPr>
    </w:p>
    <w:p w14:paraId="55200937" w14:textId="77777777" w:rsidR="0009401E" w:rsidRDefault="0009401E">
      <w:pPr>
        <w:rPr>
          <w:rFonts w:hint="eastAsia"/>
        </w:rPr>
      </w:pPr>
      <w:r>
        <w:rPr>
          <w:rFonts w:hint="eastAsia"/>
        </w:rPr>
        <w:tab/>
      </w:r>
    </w:p>
    <w:p w14:paraId="0D02688A" w14:textId="77777777" w:rsidR="0009401E" w:rsidRDefault="0009401E">
      <w:pPr>
        <w:rPr>
          <w:rFonts w:hint="eastAsia"/>
        </w:rPr>
      </w:pPr>
      <w:r>
        <w:rPr>
          <w:rFonts w:hint="eastAsia"/>
        </w:rPr>
        <w:tab/>
      </w:r>
      <w:r>
        <w:rPr>
          <w:rFonts w:hint="eastAsia"/>
        </w:rPr>
        <w:tab/>
        <w:t>如果说拼音是通往汉字世界的入口，那么笔画则是构建这个世界的基本元素。“看”字由上部的“手”和下部的“目”组成，形象地表达了用手遮挡阳光以便更好地用眼睛观察的动作。这种象形与会意相结合的方式，体现了古人造字时的智慧。每一笔都承载着特定的意义，当这些笔画按照一定的顺序连接起来时，便形成了具有独特意义的文字。因此，在书写“看”字时，正确的笔顺至关重要。</w:t>
      </w:r>
    </w:p>
    <w:p w14:paraId="0283BE42" w14:textId="77777777" w:rsidR="0009401E" w:rsidRDefault="0009401E">
      <w:pPr>
        <w:rPr>
          <w:rFonts w:hint="eastAsia"/>
        </w:rPr>
      </w:pPr>
      <w:r>
        <w:rPr>
          <w:rFonts w:hint="eastAsia"/>
        </w:rPr>
        <w:tab/>
      </w:r>
    </w:p>
    <w:p w14:paraId="4C4DB2FC" w14:textId="77777777" w:rsidR="0009401E" w:rsidRDefault="0009401E">
      <w:pPr>
        <w:rPr>
          <w:rFonts w:hint="eastAsia"/>
        </w:rPr>
      </w:pPr>
    </w:p>
    <w:p w14:paraId="15A73693" w14:textId="77777777" w:rsidR="0009401E" w:rsidRDefault="0009401E">
      <w:pPr>
        <w:rPr>
          <w:rFonts w:hint="eastAsia"/>
        </w:rPr>
      </w:pPr>
    </w:p>
    <w:p w14:paraId="5F74F488" w14:textId="77777777" w:rsidR="0009401E" w:rsidRDefault="0009401E">
      <w:pPr>
        <w:rPr>
          <w:rFonts w:hint="eastAsia"/>
        </w:rPr>
      </w:pPr>
    </w:p>
    <w:p w14:paraId="3FFB765B" w14:textId="77777777" w:rsidR="0009401E" w:rsidRDefault="0009401E">
      <w:pPr>
        <w:rPr>
          <w:rFonts w:hint="eastAsia"/>
        </w:rPr>
      </w:pPr>
      <w:r>
        <w:rPr>
          <w:rFonts w:hint="eastAsia"/>
        </w:rPr>
        <w:tab/>
        <w:t>文化内涵：超越视觉的“看”</w:t>
      </w:r>
    </w:p>
    <w:p w14:paraId="4D7F29D7" w14:textId="77777777" w:rsidR="0009401E" w:rsidRDefault="0009401E">
      <w:pPr>
        <w:rPr>
          <w:rFonts w:hint="eastAsia"/>
        </w:rPr>
      </w:pPr>
    </w:p>
    <w:p w14:paraId="7CED4B2D" w14:textId="77777777" w:rsidR="0009401E" w:rsidRDefault="0009401E">
      <w:pPr>
        <w:rPr>
          <w:rFonts w:hint="eastAsia"/>
        </w:rPr>
      </w:pPr>
    </w:p>
    <w:p w14:paraId="1B397BA9" w14:textId="77777777" w:rsidR="0009401E" w:rsidRDefault="0009401E">
      <w:pPr>
        <w:rPr>
          <w:rFonts w:hint="eastAsia"/>
        </w:rPr>
      </w:pPr>
      <w:r>
        <w:rPr>
          <w:rFonts w:hint="eastAsia"/>
        </w:rPr>
        <w:tab/>
        <w:t>在中华文化里，“看”不仅仅局限于物理上的视觉行为，更是一种精神层面的认知活动。古人云：“观其行，知其人。”这里的“观”即“看”，指的是通过观察一个人的行为举止来了解他的内心世界。同样地，在文学作品中，“看”常常被赋予深层次的情感色彩，成为表达作者思想感情的重要手段。例如，在诗歌创作中，“看”可以用来描绘自然景色，抒发个人情怀；也可以用来讲述历史故事，传递社会价值观。</w:t>
      </w:r>
    </w:p>
    <w:p w14:paraId="31FE1BBF" w14:textId="77777777" w:rsidR="0009401E" w:rsidRDefault="0009401E">
      <w:pPr>
        <w:rPr>
          <w:rFonts w:hint="eastAsia"/>
        </w:rPr>
      </w:pPr>
    </w:p>
    <w:p w14:paraId="1CF9B400" w14:textId="77777777" w:rsidR="0009401E" w:rsidRDefault="0009401E">
      <w:pPr>
        <w:rPr>
          <w:rFonts w:hint="eastAsia"/>
        </w:rPr>
      </w:pPr>
    </w:p>
    <w:p w14:paraId="38BBE3EC" w14:textId="77777777" w:rsidR="0009401E" w:rsidRDefault="0009401E">
      <w:pPr>
        <w:rPr>
          <w:rFonts w:hint="eastAsia"/>
        </w:rPr>
      </w:pPr>
    </w:p>
    <w:p w14:paraId="64739C01" w14:textId="77777777" w:rsidR="0009401E" w:rsidRDefault="0009401E">
      <w:pPr>
        <w:rPr>
          <w:rFonts w:hint="eastAsia"/>
        </w:rPr>
      </w:pPr>
      <w:r>
        <w:rPr>
          <w:rFonts w:hint="eastAsia"/>
        </w:rPr>
        <w:tab/>
        <w:t>教育意义：拼音辅助汉字学习</w:t>
      </w:r>
    </w:p>
    <w:p w14:paraId="7E00878B" w14:textId="77777777" w:rsidR="0009401E" w:rsidRDefault="0009401E">
      <w:pPr>
        <w:rPr>
          <w:rFonts w:hint="eastAsia"/>
        </w:rPr>
      </w:pPr>
    </w:p>
    <w:p w14:paraId="0893F578" w14:textId="77777777" w:rsidR="0009401E" w:rsidRDefault="0009401E">
      <w:pPr>
        <w:rPr>
          <w:rFonts w:hint="eastAsia"/>
        </w:rPr>
      </w:pPr>
    </w:p>
    <w:p w14:paraId="45557E8F" w14:textId="77777777" w:rsidR="0009401E" w:rsidRDefault="0009401E">
      <w:pPr>
        <w:rPr>
          <w:rFonts w:hint="eastAsia"/>
        </w:rPr>
      </w:pPr>
      <w:r>
        <w:rPr>
          <w:rFonts w:hint="eastAsia"/>
        </w:rPr>
        <w:tab/>
        <w:t>对于儿童来说，学习汉字是一项既有趣又具挑战性的任务。拼音作为一种辅助工具，在帮助孩子掌握汉字读音方面发挥了重要作用。以“看”为例，通过先认识拼音“kàn”，孩子们可以在没有完全掌握所有笔画的情况下快速记住这个字的发音。随着年龄的增长，他们将逐渐学会如何正确书写，并进一步理解每个汉字背后的文化含义。这种方式不仅提高了学习效率，也为未来的深入探索奠定了坚实基础。</w:t>
      </w:r>
    </w:p>
    <w:p w14:paraId="1AE7ABBC" w14:textId="77777777" w:rsidR="0009401E" w:rsidRDefault="0009401E">
      <w:pPr>
        <w:rPr>
          <w:rFonts w:hint="eastAsia"/>
        </w:rPr>
      </w:pPr>
    </w:p>
    <w:p w14:paraId="481F4527" w14:textId="77777777" w:rsidR="0009401E" w:rsidRDefault="0009401E">
      <w:pPr>
        <w:rPr>
          <w:rFonts w:hint="eastAsia"/>
        </w:rPr>
      </w:pPr>
    </w:p>
    <w:p w14:paraId="6A5A2308" w14:textId="77777777" w:rsidR="0009401E" w:rsidRDefault="0009401E">
      <w:pPr>
        <w:rPr>
          <w:rFonts w:hint="eastAsia"/>
        </w:rPr>
      </w:pPr>
    </w:p>
    <w:p w14:paraId="32E1176F" w14:textId="77777777" w:rsidR="0009401E" w:rsidRDefault="0009401E">
      <w:pPr>
        <w:rPr>
          <w:rFonts w:hint="eastAsia"/>
        </w:rPr>
      </w:pPr>
      <w:r>
        <w:rPr>
          <w:rFonts w:hint="eastAsia"/>
        </w:rPr>
        <w:tab/>
        <w:t>最后的总结：传承与发展</w:t>
      </w:r>
    </w:p>
    <w:p w14:paraId="1C971293" w14:textId="77777777" w:rsidR="0009401E" w:rsidRDefault="0009401E">
      <w:pPr>
        <w:rPr>
          <w:rFonts w:hint="eastAsia"/>
        </w:rPr>
      </w:pPr>
    </w:p>
    <w:p w14:paraId="07FBC40A" w14:textId="77777777" w:rsidR="0009401E" w:rsidRDefault="0009401E">
      <w:pPr>
        <w:rPr>
          <w:rFonts w:hint="eastAsia"/>
        </w:rPr>
      </w:pPr>
    </w:p>
    <w:p w14:paraId="5181B276" w14:textId="77777777" w:rsidR="0009401E" w:rsidRDefault="0009401E">
      <w:pPr>
        <w:rPr>
          <w:rFonts w:hint="eastAsia"/>
        </w:rPr>
      </w:pPr>
      <w:r>
        <w:rPr>
          <w:rFonts w:hint="eastAsia"/>
        </w:rPr>
        <w:tab/>
        <w:t>“看”的拼音写汉字不仅仅是关于一个具体字符的学习，它代表了汉语拼音系统与传统汉字书写的完美融合。在这个过程中，我们不仅学到了语言知识，还感受到了中华文化的博大精深。随着时代的发展，虽然信息技术日益发达，但汉字的魅力永远不会褪色。我们应该珍惜这份文化遗产，努力将其传承下去，让更多的人领略到汉字之美。</w:t>
      </w:r>
    </w:p>
    <w:p w14:paraId="0977A966" w14:textId="77777777" w:rsidR="0009401E" w:rsidRDefault="0009401E">
      <w:pPr>
        <w:rPr>
          <w:rFonts w:hint="eastAsia"/>
        </w:rPr>
      </w:pPr>
    </w:p>
    <w:p w14:paraId="77168AFA" w14:textId="77777777" w:rsidR="0009401E" w:rsidRDefault="0009401E">
      <w:pPr>
        <w:rPr>
          <w:rFonts w:hint="eastAsia"/>
        </w:rPr>
      </w:pPr>
    </w:p>
    <w:p w14:paraId="10CA3929" w14:textId="77777777" w:rsidR="0009401E" w:rsidRDefault="0009401E">
      <w:pPr>
        <w:rPr>
          <w:rFonts w:hint="eastAsia"/>
        </w:rPr>
      </w:pPr>
      <w:r>
        <w:rPr>
          <w:rFonts w:hint="eastAsia"/>
        </w:rPr>
        <w:t>本文是由懂得生活网（dongdeshenghuo.com）为大家创作</w:t>
      </w:r>
    </w:p>
    <w:p w14:paraId="07D29E29" w14:textId="36DE7F66" w:rsidR="007E40F0" w:rsidRDefault="007E40F0"/>
    <w:sectPr w:rsidR="007E4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F0"/>
    <w:rsid w:val="0009401E"/>
    <w:rsid w:val="007E40F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7710BF-E3A8-4148-9501-404A509C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0F0"/>
    <w:rPr>
      <w:rFonts w:cstheme="majorBidi"/>
      <w:color w:val="2F5496" w:themeColor="accent1" w:themeShade="BF"/>
      <w:sz w:val="28"/>
      <w:szCs w:val="28"/>
    </w:rPr>
  </w:style>
  <w:style w:type="character" w:customStyle="1" w:styleId="50">
    <w:name w:val="标题 5 字符"/>
    <w:basedOn w:val="a0"/>
    <w:link w:val="5"/>
    <w:uiPriority w:val="9"/>
    <w:semiHidden/>
    <w:rsid w:val="007E40F0"/>
    <w:rPr>
      <w:rFonts w:cstheme="majorBidi"/>
      <w:color w:val="2F5496" w:themeColor="accent1" w:themeShade="BF"/>
      <w:sz w:val="24"/>
    </w:rPr>
  </w:style>
  <w:style w:type="character" w:customStyle="1" w:styleId="60">
    <w:name w:val="标题 6 字符"/>
    <w:basedOn w:val="a0"/>
    <w:link w:val="6"/>
    <w:uiPriority w:val="9"/>
    <w:semiHidden/>
    <w:rsid w:val="007E40F0"/>
    <w:rPr>
      <w:rFonts w:cstheme="majorBidi"/>
      <w:b/>
      <w:bCs/>
      <w:color w:val="2F5496" w:themeColor="accent1" w:themeShade="BF"/>
    </w:rPr>
  </w:style>
  <w:style w:type="character" w:customStyle="1" w:styleId="70">
    <w:name w:val="标题 7 字符"/>
    <w:basedOn w:val="a0"/>
    <w:link w:val="7"/>
    <w:uiPriority w:val="9"/>
    <w:semiHidden/>
    <w:rsid w:val="007E40F0"/>
    <w:rPr>
      <w:rFonts w:cstheme="majorBidi"/>
      <w:b/>
      <w:bCs/>
      <w:color w:val="595959" w:themeColor="text1" w:themeTint="A6"/>
    </w:rPr>
  </w:style>
  <w:style w:type="character" w:customStyle="1" w:styleId="80">
    <w:name w:val="标题 8 字符"/>
    <w:basedOn w:val="a0"/>
    <w:link w:val="8"/>
    <w:uiPriority w:val="9"/>
    <w:semiHidden/>
    <w:rsid w:val="007E40F0"/>
    <w:rPr>
      <w:rFonts w:cstheme="majorBidi"/>
      <w:color w:val="595959" w:themeColor="text1" w:themeTint="A6"/>
    </w:rPr>
  </w:style>
  <w:style w:type="character" w:customStyle="1" w:styleId="90">
    <w:name w:val="标题 9 字符"/>
    <w:basedOn w:val="a0"/>
    <w:link w:val="9"/>
    <w:uiPriority w:val="9"/>
    <w:semiHidden/>
    <w:rsid w:val="007E40F0"/>
    <w:rPr>
      <w:rFonts w:eastAsiaTheme="majorEastAsia" w:cstheme="majorBidi"/>
      <w:color w:val="595959" w:themeColor="text1" w:themeTint="A6"/>
    </w:rPr>
  </w:style>
  <w:style w:type="paragraph" w:styleId="a3">
    <w:name w:val="Title"/>
    <w:basedOn w:val="a"/>
    <w:next w:val="a"/>
    <w:link w:val="a4"/>
    <w:uiPriority w:val="10"/>
    <w:qFormat/>
    <w:rsid w:val="007E4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0F0"/>
    <w:pPr>
      <w:spacing w:before="160"/>
      <w:jc w:val="center"/>
    </w:pPr>
    <w:rPr>
      <w:i/>
      <w:iCs/>
      <w:color w:val="404040" w:themeColor="text1" w:themeTint="BF"/>
    </w:rPr>
  </w:style>
  <w:style w:type="character" w:customStyle="1" w:styleId="a8">
    <w:name w:val="引用 字符"/>
    <w:basedOn w:val="a0"/>
    <w:link w:val="a7"/>
    <w:uiPriority w:val="29"/>
    <w:rsid w:val="007E40F0"/>
    <w:rPr>
      <w:i/>
      <w:iCs/>
      <w:color w:val="404040" w:themeColor="text1" w:themeTint="BF"/>
    </w:rPr>
  </w:style>
  <w:style w:type="paragraph" w:styleId="a9">
    <w:name w:val="List Paragraph"/>
    <w:basedOn w:val="a"/>
    <w:uiPriority w:val="34"/>
    <w:qFormat/>
    <w:rsid w:val="007E40F0"/>
    <w:pPr>
      <w:ind w:left="720"/>
      <w:contextualSpacing/>
    </w:pPr>
  </w:style>
  <w:style w:type="character" w:styleId="aa">
    <w:name w:val="Intense Emphasis"/>
    <w:basedOn w:val="a0"/>
    <w:uiPriority w:val="21"/>
    <w:qFormat/>
    <w:rsid w:val="007E40F0"/>
    <w:rPr>
      <w:i/>
      <w:iCs/>
      <w:color w:val="2F5496" w:themeColor="accent1" w:themeShade="BF"/>
    </w:rPr>
  </w:style>
  <w:style w:type="paragraph" w:styleId="ab">
    <w:name w:val="Intense Quote"/>
    <w:basedOn w:val="a"/>
    <w:next w:val="a"/>
    <w:link w:val="ac"/>
    <w:uiPriority w:val="30"/>
    <w:qFormat/>
    <w:rsid w:val="007E4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0F0"/>
    <w:rPr>
      <w:i/>
      <w:iCs/>
      <w:color w:val="2F5496" w:themeColor="accent1" w:themeShade="BF"/>
    </w:rPr>
  </w:style>
  <w:style w:type="character" w:styleId="ad">
    <w:name w:val="Intense Reference"/>
    <w:basedOn w:val="a0"/>
    <w:uiPriority w:val="32"/>
    <w:qFormat/>
    <w:rsid w:val="007E4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