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8DBAD" w14:textId="77777777" w:rsidR="00D703D2" w:rsidRDefault="00D703D2">
      <w:pPr>
        <w:rPr>
          <w:rFonts w:hint="eastAsia"/>
        </w:rPr>
      </w:pPr>
    </w:p>
    <w:p w14:paraId="66342329" w14:textId="77777777" w:rsidR="00D703D2" w:rsidRDefault="00D703D2">
      <w:pPr>
        <w:rPr>
          <w:rFonts w:hint="eastAsia"/>
        </w:rPr>
      </w:pPr>
      <w:r>
        <w:rPr>
          <w:rFonts w:hint="eastAsia"/>
        </w:rPr>
        <w:t>看一看的拼音声调怎么写</w:t>
      </w:r>
    </w:p>
    <w:p w14:paraId="20C84E16" w14:textId="77777777" w:rsidR="00D703D2" w:rsidRDefault="00D703D2">
      <w:pPr>
        <w:rPr>
          <w:rFonts w:hint="eastAsia"/>
        </w:rPr>
      </w:pPr>
      <w:r>
        <w:rPr>
          <w:rFonts w:hint="eastAsia"/>
        </w:rPr>
        <w:t>在汉语学习的过程中，掌握汉字及其对应的拼音和声调是至关重要的。今天我们就来探讨一下“看一看”这三个字的拼音声调如何书写。</w:t>
      </w:r>
    </w:p>
    <w:p w14:paraId="22D714EB" w14:textId="77777777" w:rsidR="00D703D2" w:rsidRDefault="00D703D2">
      <w:pPr>
        <w:rPr>
          <w:rFonts w:hint="eastAsia"/>
        </w:rPr>
      </w:pPr>
    </w:p>
    <w:p w14:paraId="2E520EB0" w14:textId="77777777" w:rsidR="00D703D2" w:rsidRDefault="00D70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26EC3" w14:textId="77777777" w:rsidR="00D703D2" w:rsidRDefault="00D703D2">
      <w:pPr>
        <w:rPr>
          <w:rFonts w:hint="eastAsia"/>
        </w:rPr>
      </w:pPr>
      <w:r>
        <w:rPr>
          <w:rFonts w:hint="eastAsia"/>
        </w:rPr>
        <w:t>什么是拼音声调</w:t>
      </w:r>
    </w:p>
    <w:p w14:paraId="2BDF9D2E" w14:textId="77777777" w:rsidR="00D703D2" w:rsidRDefault="00D703D2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汉语拼音使用四个主要声调和一个轻声来表示发音的变化。第一声（阴平）是一个高而平的声音；第二声（阳平）是从低到高的升调；第三声（上声）是一个先降后升的调子；第四声（去声）是从高到低的降调。了解这些基础知识对于正确发音至关重要。</w:t>
      </w:r>
    </w:p>
    <w:p w14:paraId="093FDD74" w14:textId="77777777" w:rsidR="00D703D2" w:rsidRDefault="00D703D2">
      <w:pPr>
        <w:rPr>
          <w:rFonts w:hint="eastAsia"/>
        </w:rPr>
      </w:pPr>
    </w:p>
    <w:p w14:paraId="39A2D7E1" w14:textId="77777777" w:rsidR="00D703D2" w:rsidRDefault="00D70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7795E" w14:textId="77777777" w:rsidR="00D703D2" w:rsidRDefault="00D703D2">
      <w:pPr>
        <w:rPr>
          <w:rFonts w:hint="eastAsia"/>
        </w:rPr>
      </w:pPr>
      <w:r>
        <w:rPr>
          <w:rFonts w:hint="eastAsia"/>
        </w:rPr>
        <w:t>“看一看”的拼音解析</w:t>
      </w:r>
    </w:p>
    <w:p w14:paraId="681E356E" w14:textId="77777777" w:rsidR="00D703D2" w:rsidRDefault="00D703D2">
      <w:pPr>
        <w:rPr>
          <w:rFonts w:hint="eastAsia"/>
        </w:rPr>
      </w:pPr>
      <w:r>
        <w:rPr>
          <w:rFonts w:hint="eastAsia"/>
        </w:rPr>
        <w:t>“看一看”的拼音分别是kàn yī kàn。这里，“看”的拼音为kàn，带有第四声（去声），意味着从高音降到低音。“一”的拼音是yī，属于第一声（阴平），发音时保持高而平稳。“看”字重复出现，第二次也读作kàn，同样是第四声。因此，在朗读或书写“看一看”的拼音时，应注意每个字的声调变化。</w:t>
      </w:r>
    </w:p>
    <w:p w14:paraId="6AFE9D77" w14:textId="77777777" w:rsidR="00D703D2" w:rsidRDefault="00D703D2">
      <w:pPr>
        <w:rPr>
          <w:rFonts w:hint="eastAsia"/>
        </w:rPr>
      </w:pPr>
    </w:p>
    <w:p w14:paraId="251AB898" w14:textId="77777777" w:rsidR="00D703D2" w:rsidRDefault="00D70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8C5CE" w14:textId="77777777" w:rsidR="00D703D2" w:rsidRDefault="00D703D2">
      <w:pPr>
        <w:rPr>
          <w:rFonts w:hint="eastAsia"/>
        </w:rPr>
      </w:pPr>
      <w:r>
        <w:rPr>
          <w:rFonts w:hint="eastAsia"/>
        </w:rPr>
        <w:t>为什么正确的声调很重要</w:t>
      </w:r>
    </w:p>
    <w:p w14:paraId="60860F8A" w14:textId="77777777" w:rsidR="00D703D2" w:rsidRDefault="00D703D2">
      <w:pPr>
        <w:rPr>
          <w:rFonts w:hint="eastAsia"/>
        </w:rPr>
      </w:pPr>
      <w:r>
        <w:rPr>
          <w:rFonts w:hint="eastAsia"/>
        </w:rPr>
        <w:t>正确的声调不仅帮助我们准确地发音，也是区分词汇意义的关键因素之一。例如，“妈妈”（māma）与“骂骂”（màma）之间的区别仅在于声调的不同。错误的声调可能导致误解或者传达出完全不同的意思。因此，无论是对汉语初学者还是进阶者来说，练习并掌握正确的声调都是非常必要的。</w:t>
      </w:r>
    </w:p>
    <w:p w14:paraId="651224DE" w14:textId="77777777" w:rsidR="00D703D2" w:rsidRDefault="00D703D2">
      <w:pPr>
        <w:rPr>
          <w:rFonts w:hint="eastAsia"/>
        </w:rPr>
      </w:pPr>
    </w:p>
    <w:p w14:paraId="70F2A263" w14:textId="77777777" w:rsidR="00D703D2" w:rsidRDefault="00D70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A008F" w14:textId="77777777" w:rsidR="00D703D2" w:rsidRDefault="00D703D2">
      <w:pPr>
        <w:rPr>
          <w:rFonts w:hint="eastAsia"/>
        </w:rPr>
      </w:pPr>
      <w:r>
        <w:rPr>
          <w:rFonts w:hint="eastAsia"/>
        </w:rPr>
        <w:t>怎样更好地练习声调</w:t>
      </w:r>
    </w:p>
    <w:p w14:paraId="599DB9A6" w14:textId="77777777" w:rsidR="00D703D2" w:rsidRDefault="00D703D2">
      <w:pPr>
        <w:rPr>
          <w:rFonts w:hint="eastAsia"/>
        </w:rPr>
      </w:pPr>
      <w:r>
        <w:rPr>
          <w:rFonts w:hint="eastAsia"/>
        </w:rPr>
        <w:t>为了更好地掌握汉语中的声调，可以通过多种方式来进行练习。模仿母语者的发音是最直接有效的方法之一。利用现代技术如语音识别软件也可以帮助自我纠正发音。还可以通过唱歌、朗诵诗歌等方式增加对声调的感知。重要的是要不断地练习，并且不要害怕犯错，因为这是学习过程中不可避免的一部分。</w:t>
      </w:r>
    </w:p>
    <w:p w14:paraId="66D6CFB9" w14:textId="77777777" w:rsidR="00D703D2" w:rsidRDefault="00D703D2">
      <w:pPr>
        <w:rPr>
          <w:rFonts w:hint="eastAsia"/>
        </w:rPr>
      </w:pPr>
    </w:p>
    <w:p w14:paraId="48EDBFEE" w14:textId="77777777" w:rsidR="00D703D2" w:rsidRDefault="00D70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C4EF9" w14:textId="77777777" w:rsidR="00D703D2" w:rsidRDefault="00D703D2">
      <w:pPr>
        <w:rPr>
          <w:rFonts w:hint="eastAsia"/>
        </w:rPr>
      </w:pPr>
      <w:r>
        <w:rPr>
          <w:rFonts w:hint="eastAsia"/>
        </w:rPr>
        <w:t>最后的总结</w:t>
      </w:r>
    </w:p>
    <w:p w14:paraId="6BA31416" w14:textId="77777777" w:rsidR="00D703D2" w:rsidRDefault="00D703D2">
      <w:pPr>
        <w:rPr>
          <w:rFonts w:hint="eastAsia"/>
        </w:rPr>
      </w:pPr>
      <w:r>
        <w:rPr>
          <w:rFonts w:hint="eastAsia"/>
        </w:rPr>
        <w:t>通过今天的介绍，我们了解到“看一看”的拼音声调分别为kàn yī kàn，其中包含了第四声、第一声以及再次的第四声。掌握了这些基本知识之后，我们就可以更自信地用汉语交流了。记住，持续不断的练习是提高任何语言技能的关键。</w:t>
      </w:r>
    </w:p>
    <w:p w14:paraId="2C568B1B" w14:textId="77777777" w:rsidR="00D703D2" w:rsidRDefault="00D703D2">
      <w:pPr>
        <w:rPr>
          <w:rFonts w:hint="eastAsia"/>
        </w:rPr>
      </w:pPr>
    </w:p>
    <w:p w14:paraId="5C20E2BE" w14:textId="77777777" w:rsidR="00D703D2" w:rsidRDefault="00D70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5B7E9" w14:textId="77777777" w:rsidR="00D703D2" w:rsidRDefault="00D703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CD663F" w14:textId="74A77879" w:rsidR="002662A7" w:rsidRDefault="002662A7"/>
    <w:sectPr w:rsidR="00266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A7"/>
    <w:rsid w:val="002662A7"/>
    <w:rsid w:val="007F6976"/>
    <w:rsid w:val="00D7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AEC9D-E88E-43CE-9032-3AC8E247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2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2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2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2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2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2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2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2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2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2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2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2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2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2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2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2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2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2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2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2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2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2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2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2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2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